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238" w:rsidRPr="00581238" w:rsidRDefault="00581238" w:rsidP="00581238">
      <w:pPr>
        <w:spacing w:line="240" w:lineRule="auto"/>
        <w:ind w:left="360"/>
        <w:jc w:val="center"/>
        <w:rPr>
          <w:rFonts w:ascii="Times New Roman" w:hAnsi="Times New Roman" w:cs="Times New Roman"/>
          <w:b/>
          <w:i/>
          <w:sz w:val="24"/>
          <w:szCs w:val="24"/>
        </w:rPr>
      </w:pPr>
    </w:p>
    <w:p w:rsidR="00581238" w:rsidRPr="00581238" w:rsidRDefault="00581238" w:rsidP="00581238">
      <w:pPr>
        <w:spacing w:line="240" w:lineRule="auto"/>
        <w:ind w:left="360"/>
        <w:jc w:val="center"/>
        <w:rPr>
          <w:rFonts w:ascii="Times New Roman" w:hAnsi="Times New Roman" w:cs="Times New Roman"/>
          <w:b/>
          <w:i/>
          <w:sz w:val="24"/>
          <w:szCs w:val="24"/>
        </w:rPr>
      </w:pPr>
    </w:p>
    <w:p w:rsidR="00581238" w:rsidRPr="00581238" w:rsidRDefault="00581238" w:rsidP="00581238">
      <w:pPr>
        <w:spacing w:line="240" w:lineRule="auto"/>
        <w:ind w:left="360"/>
        <w:jc w:val="center"/>
        <w:rPr>
          <w:rFonts w:ascii="Times New Roman" w:hAnsi="Times New Roman" w:cs="Times New Roman"/>
          <w:b/>
          <w:i/>
          <w:sz w:val="24"/>
          <w:szCs w:val="24"/>
        </w:rPr>
      </w:pPr>
    </w:p>
    <w:p w:rsidR="00581238" w:rsidRPr="00581238" w:rsidRDefault="00581238" w:rsidP="00581238">
      <w:pPr>
        <w:spacing w:line="240" w:lineRule="auto"/>
        <w:ind w:left="360"/>
        <w:jc w:val="center"/>
        <w:rPr>
          <w:rFonts w:ascii="Times New Roman" w:hAnsi="Times New Roman" w:cs="Times New Roman"/>
          <w:b/>
          <w:i/>
          <w:sz w:val="24"/>
          <w:szCs w:val="24"/>
        </w:rPr>
      </w:pPr>
    </w:p>
    <w:p w:rsidR="00581238" w:rsidRPr="00581238" w:rsidRDefault="00581238" w:rsidP="00581238">
      <w:pPr>
        <w:spacing w:line="240" w:lineRule="auto"/>
        <w:ind w:left="360"/>
        <w:jc w:val="center"/>
        <w:rPr>
          <w:rFonts w:ascii="Times New Roman" w:hAnsi="Times New Roman" w:cs="Times New Roman"/>
          <w:b/>
          <w:i/>
          <w:sz w:val="24"/>
          <w:szCs w:val="24"/>
        </w:rPr>
      </w:pPr>
    </w:p>
    <w:p w:rsidR="00581238" w:rsidRPr="00581238" w:rsidRDefault="00581238" w:rsidP="00581238">
      <w:pPr>
        <w:spacing w:line="240" w:lineRule="auto"/>
        <w:ind w:left="360"/>
        <w:jc w:val="center"/>
        <w:rPr>
          <w:rFonts w:ascii="Times New Roman" w:hAnsi="Times New Roman" w:cs="Times New Roman"/>
          <w:b/>
          <w:i/>
          <w:sz w:val="24"/>
          <w:szCs w:val="24"/>
        </w:rPr>
      </w:pPr>
    </w:p>
    <w:p w:rsidR="00581238" w:rsidRPr="00581238" w:rsidRDefault="00581238" w:rsidP="00581238">
      <w:pPr>
        <w:spacing w:line="240" w:lineRule="auto"/>
        <w:ind w:left="360"/>
        <w:jc w:val="center"/>
        <w:rPr>
          <w:rFonts w:ascii="Times New Roman" w:hAnsi="Times New Roman" w:cs="Times New Roman"/>
          <w:b/>
          <w:i/>
          <w:sz w:val="24"/>
          <w:szCs w:val="24"/>
        </w:rPr>
      </w:pPr>
    </w:p>
    <w:p w:rsidR="00581238" w:rsidRPr="00581238" w:rsidRDefault="00581238" w:rsidP="00581238">
      <w:pPr>
        <w:spacing w:line="240" w:lineRule="auto"/>
        <w:ind w:left="360"/>
        <w:jc w:val="center"/>
        <w:rPr>
          <w:rFonts w:ascii="Times New Roman" w:hAnsi="Times New Roman" w:cs="Times New Roman"/>
          <w:b/>
          <w:i/>
          <w:sz w:val="24"/>
          <w:szCs w:val="24"/>
        </w:rPr>
      </w:pPr>
    </w:p>
    <w:p w:rsidR="00581238" w:rsidRPr="00581238" w:rsidRDefault="00581238" w:rsidP="00581238">
      <w:pPr>
        <w:spacing w:line="240" w:lineRule="auto"/>
        <w:ind w:left="360"/>
        <w:jc w:val="center"/>
        <w:rPr>
          <w:rFonts w:ascii="Times New Roman" w:hAnsi="Times New Roman" w:cs="Times New Roman"/>
          <w:b/>
          <w:i/>
          <w:sz w:val="24"/>
          <w:szCs w:val="24"/>
        </w:rPr>
      </w:pPr>
    </w:p>
    <w:p w:rsidR="00581238" w:rsidRPr="00581238" w:rsidRDefault="00581238" w:rsidP="00581238">
      <w:pPr>
        <w:spacing w:line="240" w:lineRule="auto"/>
        <w:ind w:left="360"/>
        <w:jc w:val="center"/>
        <w:rPr>
          <w:rFonts w:ascii="Times New Roman" w:hAnsi="Times New Roman" w:cs="Times New Roman"/>
          <w:b/>
          <w:i/>
          <w:sz w:val="24"/>
          <w:szCs w:val="24"/>
        </w:rPr>
      </w:pPr>
    </w:p>
    <w:p w:rsidR="00581238" w:rsidRPr="00581238" w:rsidRDefault="00581238" w:rsidP="00581238">
      <w:pPr>
        <w:spacing w:line="240" w:lineRule="auto"/>
        <w:ind w:left="360"/>
        <w:jc w:val="center"/>
        <w:rPr>
          <w:rFonts w:ascii="Times New Roman" w:hAnsi="Times New Roman" w:cs="Times New Roman"/>
          <w:b/>
          <w:i/>
          <w:sz w:val="24"/>
          <w:szCs w:val="24"/>
        </w:rPr>
      </w:pPr>
      <w:r w:rsidRPr="00581238">
        <w:rPr>
          <w:rFonts w:ascii="Times New Roman" w:hAnsi="Times New Roman" w:cs="Times New Roman"/>
          <w:b/>
          <w:i/>
          <w:sz w:val="24"/>
          <w:szCs w:val="24"/>
        </w:rPr>
        <w:t xml:space="preserve">Аннотация к рабочей программе </w:t>
      </w:r>
    </w:p>
    <w:p w:rsidR="00581238" w:rsidRPr="00581238" w:rsidRDefault="00581238" w:rsidP="00581238">
      <w:pPr>
        <w:spacing w:line="240" w:lineRule="auto"/>
        <w:ind w:left="360"/>
        <w:jc w:val="center"/>
        <w:rPr>
          <w:rFonts w:ascii="Times New Roman" w:hAnsi="Times New Roman" w:cs="Times New Roman"/>
          <w:sz w:val="24"/>
          <w:szCs w:val="24"/>
        </w:rPr>
      </w:pPr>
      <w:r w:rsidRPr="00581238">
        <w:rPr>
          <w:rFonts w:ascii="Times New Roman" w:hAnsi="Times New Roman" w:cs="Times New Roman"/>
          <w:sz w:val="24"/>
          <w:szCs w:val="24"/>
        </w:rPr>
        <w:t xml:space="preserve">учебной дисциплины </w:t>
      </w:r>
    </w:p>
    <w:p w:rsidR="00581238" w:rsidRDefault="00581238" w:rsidP="00581238">
      <w:pPr>
        <w:spacing w:line="240" w:lineRule="auto"/>
        <w:ind w:left="360"/>
        <w:jc w:val="center"/>
        <w:rPr>
          <w:rFonts w:ascii="Times New Roman" w:hAnsi="Times New Roman"/>
          <w:sz w:val="24"/>
          <w:szCs w:val="24"/>
        </w:rPr>
      </w:pPr>
      <w:r w:rsidRPr="00581238">
        <w:rPr>
          <w:rFonts w:ascii="Times New Roman" w:hAnsi="Times New Roman" w:cs="Times New Roman"/>
          <w:sz w:val="24"/>
          <w:szCs w:val="24"/>
        </w:rPr>
        <w:t>СГ.0</w:t>
      </w:r>
      <w:r>
        <w:rPr>
          <w:rFonts w:ascii="Times New Roman" w:hAnsi="Times New Roman" w:cs="Times New Roman"/>
          <w:sz w:val="24"/>
          <w:szCs w:val="24"/>
        </w:rPr>
        <w:t>3</w:t>
      </w:r>
      <w:r w:rsidRPr="00581238">
        <w:rPr>
          <w:rFonts w:ascii="Times New Roman" w:hAnsi="Times New Roman" w:cs="Times New Roman"/>
          <w:sz w:val="24"/>
          <w:szCs w:val="24"/>
        </w:rPr>
        <w:t xml:space="preserve"> </w:t>
      </w:r>
      <w:r>
        <w:rPr>
          <w:rFonts w:ascii="Times New Roman" w:hAnsi="Times New Roman" w:cs="Times New Roman"/>
          <w:sz w:val="24"/>
          <w:szCs w:val="24"/>
        </w:rPr>
        <w:t>«</w:t>
      </w:r>
      <w:r w:rsidRPr="006E1D98">
        <w:rPr>
          <w:rFonts w:ascii="Times New Roman" w:hAnsi="Times New Roman"/>
          <w:sz w:val="24"/>
          <w:szCs w:val="24"/>
        </w:rPr>
        <w:t xml:space="preserve">Безопасность жизнедеятельности» </w:t>
      </w:r>
      <w:r>
        <w:rPr>
          <w:rFonts w:ascii="Times New Roman" w:hAnsi="Times New Roman"/>
          <w:sz w:val="24"/>
          <w:szCs w:val="24"/>
        </w:rPr>
        <w:t>(для девушек)</w:t>
      </w:r>
    </w:p>
    <w:p w:rsidR="00581238" w:rsidRPr="00581238" w:rsidRDefault="00581238" w:rsidP="00581238">
      <w:pPr>
        <w:spacing w:line="240" w:lineRule="auto"/>
        <w:ind w:left="360"/>
        <w:jc w:val="center"/>
        <w:rPr>
          <w:rFonts w:ascii="Times New Roman" w:hAnsi="Times New Roman" w:cs="Times New Roman"/>
          <w:bCs/>
          <w:i/>
          <w:sz w:val="24"/>
          <w:szCs w:val="24"/>
        </w:rPr>
      </w:pPr>
      <w:r w:rsidRPr="00581238">
        <w:rPr>
          <w:rFonts w:ascii="Times New Roman" w:hAnsi="Times New Roman" w:cs="Times New Roman"/>
          <w:bCs/>
          <w:sz w:val="24"/>
          <w:szCs w:val="24"/>
        </w:rPr>
        <w:t xml:space="preserve">Социально – гуманитарный цикл </w:t>
      </w:r>
    </w:p>
    <w:p w:rsidR="00581238" w:rsidRPr="00581238" w:rsidRDefault="00581238" w:rsidP="00581238">
      <w:pPr>
        <w:spacing w:line="240" w:lineRule="auto"/>
        <w:ind w:left="360"/>
        <w:rPr>
          <w:rFonts w:ascii="Times New Roman" w:hAnsi="Times New Roman" w:cs="Times New Roman"/>
          <w:b/>
          <w:i/>
          <w:sz w:val="24"/>
          <w:szCs w:val="24"/>
        </w:rPr>
      </w:pPr>
    </w:p>
    <w:p w:rsidR="00581238" w:rsidRPr="00581238" w:rsidRDefault="00581238" w:rsidP="00581238">
      <w:pPr>
        <w:spacing w:line="240" w:lineRule="auto"/>
        <w:ind w:left="360"/>
        <w:jc w:val="center"/>
        <w:rPr>
          <w:rFonts w:ascii="Times New Roman" w:eastAsiaTheme="minorHAnsi" w:hAnsi="Times New Roman" w:cs="Times New Roman"/>
          <w:b/>
          <w:bCs/>
          <w:iCs/>
          <w:sz w:val="24"/>
          <w:szCs w:val="24"/>
          <w:lang w:eastAsia="en-US"/>
        </w:rPr>
      </w:pPr>
    </w:p>
    <w:p w:rsidR="00581238" w:rsidRPr="00581238" w:rsidRDefault="00581238" w:rsidP="00581238">
      <w:pPr>
        <w:spacing w:line="240" w:lineRule="auto"/>
        <w:ind w:left="360"/>
        <w:jc w:val="center"/>
        <w:rPr>
          <w:rFonts w:ascii="Times New Roman" w:hAnsi="Times New Roman" w:cs="Times New Roman"/>
          <w:b/>
          <w:bCs/>
          <w:iCs/>
          <w:sz w:val="24"/>
          <w:szCs w:val="24"/>
        </w:rPr>
      </w:pPr>
    </w:p>
    <w:p w:rsidR="00581238" w:rsidRPr="00581238" w:rsidRDefault="00581238" w:rsidP="00581238">
      <w:pPr>
        <w:spacing w:line="240" w:lineRule="auto"/>
        <w:ind w:left="360"/>
        <w:jc w:val="center"/>
        <w:rPr>
          <w:rFonts w:ascii="Times New Roman" w:hAnsi="Times New Roman" w:cs="Times New Roman"/>
          <w:b/>
          <w:bCs/>
          <w:iCs/>
          <w:sz w:val="24"/>
          <w:szCs w:val="24"/>
        </w:rPr>
      </w:pPr>
    </w:p>
    <w:p w:rsidR="00581238" w:rsidRPr="00581238" w:rsidRDefault="00581238" w:rsidP="00581238">
      <w:pPr>
        <w:spacing w:line="240" w:lineRule="auto"/>
        <w:ind w:left="360"/>
        <w:jc w:val="center"/>
        <w:rPr>
          <w:rFonts w:ascii="Times New Roman" w:hAnsi="Times New Roman" w:cs="Times New Roman"/>
          <w:b/>
          <w:bCs/>
          <w:iCs/>
          <w:sz w:val="24"/>
          <w:szCs w:val="24"/>
        </w:rPr>
      </w:pPr>
    </w:p>
    <w:p w:rsidR="00581238" w:rsidRPr="00581238" w:rsidRDefault="00581238" w:rsidP="00581238">
      <w:pPr>
        <w:spacing w:line="240" w:lineRule="auto"/>
        <w:ind w:left="360"/>
        <w:jc w:val="center"/>
        <w:rPr>
          <w:rFonts w:ascii="Times New Roman" w:hAnsi="Times New Roman" w:cs="Times New Roman"/>
          <w:b/>
          <w:bCs/>
          <w:iCs/>
          <w:sz w:val="24"/>
          <w:szCs w:val="24"/>
        </w:rPr>
      </w:pPr>
    </w:p>
    <w:p w:rsidR="00581238" w:rsidRPr="00581238" w:rsidRDefault="00581238" w:rsidP="00581238">
      <w:pPr>
        <w:spacing w:line="240" w:lineRule="auto"/>
        <w:ind w:left="360"/>
        <w:jc w:val="center"/>
        <w:rPr>
          <w:rFonts w:ascii="Times New Roman" w:hAnsi="Times New Roman" w:cs="Times New Roman"/>
          <w:b/>
          <w:bCs/>
          <w:iCs/>
          <w:sz w:val="24"/>
          <w:szCs w:val="24"/>
        </w:rPr>
      </w:pPr>
    </w:p>
    <w:p w:rsidR="00581238" w:rsidRPr="00581238" w:rsidRDefault="00581238" w:rsidP="00581238">
      <w:pPr>
        <w:spacing w:line="240" w:lineRule="auto"/>
        <w:ind w:left="360"/>
        <w:jc w:val="center"/>
        <w:rPr>
          <w:rFonts w:ascii="Times New Roman" w:hAnsi="Times New Roman" w:cs="Times New Roman"/>
          <w:b/>
          <w:bCs/>
          <w:iCs/>
          <w:sz w:val="24"/>
          <w:szCs w:val="24"/>
        </w:rPr>
      </w:pPr>
    </w:p>
    <w:p w:rsidR="00581238" w:rsidRPr="00581238" w:rsidRDefault="00581238" w:rsidP="00581238">
      <w:pPr>
        <w:spacing w:line="240" w:lineRule="auto"/>
        <w:ind w:left="360"/>
        <w:jc w:val="center"/>
        <w:rPr>
          <w:rFonts w:ascii="Times New Roman" w:hAnsi="Times New Roman" w:cs="Times New Roman"/>
          <w:b/>
          <w:bCs/>
          <w:iCs/>
          <w:sz w:val="24"/>
          <w:szCs w:val="24"/>
        </w:rPr>
      </w:pPr>
    </w:p>
    <w:p w:rsidR="00581238" w:rsidRPr="00581238" w:rsidRDefault="00581238" w:rsidP="00581238">
      <w:pPr>
        <w:spacing w:line="240" w:lineRule="auto"/>
        <w:ind w:left="360"/>
        <w:jc w:val="center"/>
        <w:rPr>
          <w:rFonts w:ascii="Times New Roman" w:hAnsi="Times New Roman" w:cs="Times New Roman"/>
          <w:b/>
          <w:bCs/>
          <w:iCs/>
          <w:sz w:val="24"/>
          <w:szCs w:val="24"/>
        </w:rPr>
      </w:pPr>
    </w:p>
    <w:p w:rsidR="00581238" w:rsidRPr="00581238" w:rsidRDefault="00581238" w:rsidP="00581238">
      <w:pPr>
        <w:spacing w:line="240" w:lineRule="auto"/>
        <w:ind w:left="360"/>
        <w:jc w:val="center"/>
        <w:rPr>
          <w:rFonts w:ascii="Times New Roman" w:hAnsi="Times New Roman" w:cs="Times New Roman"/>
          <w:b/>
          <w:bCs/>
          <w:iCs/>
          <w:sz w:val="24"/>
          <w:szCs w:val="24"/>
        </w:rPr>
      </w:pPr>
    </w:p>
    <w:p w:rsidR="00581238" w:rsidRPr="00581238" w:rsidRDefault="00581238" w:rsidP="00581238">
      <w:pPr>
        <w:spacing w:line="240" w:lineRule="auto"/>
        <w:ind w:left="360"/>
        <w:jc w:val="center"/>
        <w:rPr>
          <w:rFonts w:ascii="Times New Roman" w:hAnsi="Times New Roman" w:cs="Times New Roman"/>
          <w:b/>
          <w:bCs/>
          <w:iCs/>
          <w:sz w:val="24"/>
          <w:szCs w:val="24"/>
        </w:rPr>
      </w:pPr>
    </w:p>
    <w:p w:rsidR="00581238" w:rsidRPr="00581238" w:rsidRDefault="00581238" w:rsidP="00581238">
      <w:pPr>
        <w:spacing w:line="240" w:lineRule="auto"/>
        <w:ind w:left="360"/>
        <w:jc w:val="center"/>
        <w:rPr>
          <w:rFonts w:ascii="Times New Roman" w:hAnsi="Times New Roman" w:cs="Times New Roman"/>
          <w:b/>
          <w:bCs/>
          <w:iCs/>
          <w:sz w:val="24"/>
          <w:szCs w:val="24"/>
        </w:rPr>
      </w:pPr>
    </w:p>
    <w:p w:rsidR="00581238" w:rsidRPr="00581238" w:rsidRDefault="00581238" w:rsidP="00581238">
      <w:pPr>
        <w:spacing w:line="240" w:lineRule="auto"/>
        <w:ind w:left="360"/>
        <w:jc w:val="center"/>
        <w:rPr>
          <w:rFonts w:ascii="Times New Roman" w:hAnsi="Times New Roman" w:cs="Times New Roman"/>
          <w:b/>
          <w:bCs/>
          <w:iCs/>
          <w:sz w:val="24"/>
          <w:szCs w:val="24"/>
        </w:rPr>
      </w:pPr>
    </w:p>
    <w:p w:rsidR="00581238" w:rsidRDefault="00581238" w:rsidP="00581238">
      <w:pPr>
        <w:spacing w:line="240" w:lineRule="auto"/>
        <w:ind w:left="360"/>
        <w:jc w:val="center"/>
        <w:rPr>
          <w:rFonts w:ascii="Times New Roman" w:hAnsi="Times New Roman" w:cs="Times New Roman"/>
          <w:b/>
          <w:bCs/>
          <w:iCs/>
          <w:sz w:val="24"/>
          <w:szCs w:val="24"/>
        </w:rPr>
      </w:pPr>
    </w:p>
    <w:p w:rsidR="00581238" w:rsidRDefault="00581238" w:rsidP="00581238">
      <w:pPr>
        <w:spacing w:line="240" w:lineRule="auto"/>
        <w:ind w:left="360"/>
        <w:jc w:val="center"/>
        <w:rPr>
          <w:rFonts w:ascii="Times New Roman" w:hAnsi="Times New Roman" w:cs="Times New Roman"/>
          <w:b/>
          <w:bCs/>
          <w:iCs/>
          <w:sz w:val="24"/>
          <w:szCs w:val="24"/>
        </w:rPr>
      </w:pPr>
    </w:p>
    <w:p w:rsidR="00581238" w:rsidRPr="00581238" w:rsidRDefault="00581238" w:rsidP="00581238">
      <w:pPr>
        <w:spacing w:line="240" w:lineRule="auto"/>
        <w:ind w:left="360"/>
        <w:jc w:val="center"/>
        <w:rPr>
          <w:rFonts w:ascii="Times New Roman" w:hAnsi="Times New Roman" w:cs="Times New Roman"/>
          <w:b/>
          <w:bCs/>
          <w:iCs/>
          <w:sz w:val="24"/>
          <w:szCs w:val="24"/>
        </w:rPr>
      </w:pPr>
    </w:p>
    <w:p w:rsidR="00581238" w:rsidRPr="00581238" w:rsidRDefault="00581238" w:rsidP="00581238">
      <w:pPr>
        <w:spacing w:line="240" w:lineRule="auto"/>
        <w:ind w:left="360"/>
        <w:jc w:val="center"/>
        <w:rPr>
          <w:rFonts w:ascii="Times New Roman" w:hAnsi="Times New Roman" w:cs="Times New Roman"/>
          <w:b/>
          <w:bCs/>
          <w:iCs/>
          <w:sz w:val="24"/>
          <w:szCs w:val="24"/>
        </w:rPr>
      </w:pPr>
      <w:r w:rsidRPr="00581238">
        <w:rPr>
          <w:rFonts w:ascii="Times New Roman" w:hAnsi="Times New Roman" w:cs="Times New Roman"/>
          <w:b/>
          <w:bCs/>
          <w:iCs/>
          <w:sz w:val="24"/>
          <w:szCs w:val="24"/>
        </w:rPr>
        <w:t>2023 г.</w:t>
      </w:r>
    </w:p>
    <w:p w:rsidR="00E47950" w:rsidRPr="006E1D98" w:rsidRDefault="00E47950" w:rsidP="00E47950">
      <w:pPr>
        <w:numPr>
          <w:ilvl w:val="0"/>
          <w:numId w:val="2"/>
        </w:numPr>
        <w:suppressAutoHyphens/>
        <w:spacing w:after="0"/>
        <w:ind w:left="0" w:firstLine="0"/>
        <w:jc w:val="center"/>
        <w:rPr>
          <w:rFonts w:ascii="Times New Roman" w:hAnsi="Times New Roman"/>
          <w:b/>
          <w:sz w:val="24"/>
          <w:szCs w:val="24"/>
        </w:rPr>
      </w:pPr>
      <w:r w:rsidRPr="006E1D98">
        <w:rPr>
          <w:rFonts w:ascii="Times New Roman" w:hAnsi="Times New Roman"/>
          <w:b/>
          <w:sz w:val="24"/>
          <w:szCs w:val="24"/>
        </w:rPr>
        <w:lastRenderedPageBreak/>
        <w:t xml:space="preserve">ОБЩАЯ ХАРАКТЕРИСТИКА </w:t>
      </w:r>
      <w:r w:rsidRPr="006E1D98">
        <w:rPr>
          <w:rFonts w:ascii="Times New Roman" w:hAnsi="Times New Roman"/>
          <w:b/>
          <w:color w:val="000000"/>
          <w:sz w:val="24"/>
          <w:szCs w:val="24"/>
        </w:rPr>
        <w:t>РАБОЧЕЙ ПРОГРАММЫ</w:t>
      </w:r>
      <w:r w:rsidRPr="006E1D98">
        <w:rPr>
          <w:rFonts w:ascii="Times New Roman" w:hAnsi="Times New Roman"/>
          <w:b/>
          <w:sz w:val="24"/>
          <w:szCs w:val="24"/>
        </w:rPr>
        <w:t xml:space="preserve"> УЧЕБНОЙ ДИСЦИПЛИНЫ</w:t>
      </w:r>
    </w:p>
    <w:p w:rsidR="00E47950" w:rsidRPr="006E1D98" w:rsidRDefault="00E47950" w:rsidP="00E47950">
      <w:pPr>
        <w:suppressAutoHyphens/>
        <w:spacing w:after="0" w:line="240" w:lineRule="auto"/>
        <w:jc w:val="center"/>
        <w:rPr>
          <w:rFonts w:ascii="Times New Roman" w:hAnsi="Times New Roman"/>
          <w:b/>
          <w:sz w:val="24"/>
          <w:szCs w:val="24"/>
        </w:rPr>
      </w:pPr>
      <w:r w:rsidRPr="006E1D98">
        <w:rPr>
          <w:rFonts w:ascii="Times New Roman" w:hAnsi="Times New Roman"/>
          <w:b/>
          <w:sz w:val="24"/>
          <w:szCs w:val="24"/>
        </w:rPr>
        <w:t>«СГ.03 Безопасность жизнедеятельности»</w:t>
      </w:r>
    </w:p>
    <w:p w:rsidR="00E47950" w:rsidRPr="006E1D98" w:rsidRDefault="00E47950" w:rsidP="00E47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E47950" w:rsidRPr="006E1D98" w:rsidRDefault="00E47950" w:rsidP="00E47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6E1D98">
        <w:rPr>
          <w:rFonts w:ascii="Times New Roman" w:hAnsi="Times New Roman"/>
          <w:b/>
          <w:sz w:val="24"/>
          <w:szCs w:val="24"/>
        </w:rPr>
        <w:t xml:space="preserve">1.1. Место дисциплины в структуре основной образовательной программы: </w:t>
      </w:r>
    </w:p>
    <w:p w:rsidR="00E47950" w:rsidRPr="006E1D98" w:rsidRDefault="00E47950" w:rsidP="00E4795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6E1D98">
        <w:rPr>
          <w:rFonts w:ascii="Times New Roman" w:hAnsi="Times New Roman"/>
          <w:sz w:val="24"/>
          <w:szCs w:val="24"/>
        </w:rPr>
        <w:t xml:space="preserve">Учебная дисциплина «СГ.03 Безопасность жизнедеятельности» является обязательной частью социально-гуманитарного цикла </w:t>
      </w:r>
      <w:r>
        <w:rPr>
          <w:rFonts w:ascii="Times New Roman" w:hAnsi="Times New Roman"/>
          <w:sz w:val="24"/>
          <w:szCs w:val="24"/>
        </w:rPr>
        <w:t xml:space="preserve">примерной образовательной </w:t>
      </w:r>
      <w:r w:rsidRPr="006E1D98">
        <w:rPr>
          <w:rFonts w:ascii="Times New Roman" w:hAnsi="Times New Roman"/>
          <w:sz w:val="24"/>
          <w:szCs w:val="24"/>
        </w:rPr>
        <w:t xml:space="preserve">программы в соответствии с ФГОС СПО по </w:t>
      </w:r>
      <w:r w:rsidRPr="006E1D98">
        <w:rPr>
          <w:rFonts w:ascii="Times New Roman" w:hAnsi="Times New Roman"/>
          <w:color w:val="000000"/>
          <w:sz w:val="24"/>
          <w:szCs w:val="24"/>
        </w:rPr>
        <w:t>специальности</w:t>
      </w:r>
      <w:r w:rsidRPr="006E1D98">
        <w:rPr>
          <w:rFonts w:ascii="Times New Roman" w:hAnsi="Times New Roman"/>
          <w:sz w:val="24"/>
          <w:szCs w:val="24"/>
        </w:rPr>
        <w:t xml:space="preserve"> 44.02.02 Преподавание в начальных классах.</w:t>
      </w:r>
    </w:p>
    <w:p w:rsidR="00E47950" w:rsidRPr="006E1D98" w:rsidRDefault="00E47950" w:rsidP="00E4795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6E1D98">
        <w:rPr>
          <w:rFonts w:ascii="Times New Roman" w:hAnsi="Times New Roman"/>
          <w:sz w:val="24"/>
          <w:szCs w:val="24"/>
        </w:rPr>
        <w:t>Особое значение дисциплина имеет при формировании и развитии ОК 0</w:t>
      </w:r>
      <w:r>
        <w:rPr>
          <w:rFonts w:ascii="Times New Roman" w:hAnsi="Times New Roman"/>
          <w:sz w:val="24"/>
          <w:szCs w:val="24"/>
        </w:rPr>
        <w:t>7.</w:t>
      </w:r>
    </w:p>
    <w:p w:rsidR="00E47950" w:rsidRPr="006E1D98" w:rsidRDefault="00E47950" w:rsidP="00E47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E47950" w:rsidRPr="006E1D98" w:rsidRDefault="00E47950" w:rsidP="00E47950">
      <w:pPr>
        <w:spacing w:after="0"/>
        <w:ind w:firstLine="709"/>
        <w:rPr>
          <w:rFonts w:ascii="Times New Roman" w:hAnsi="Times New Roman"/>
          <w:b/>
          <w:sz w:val="24"/>
          <w:szCs w:val="24"/>
        </w:rPr>
      </w:pPr>
      <w:r w:rsidRPr="006E1D98">
        <w:rPr>
          <w:rFonts w:ascii="Times New Roman" w:hAnsi="Times New Roman"/>
          <w:b/>
          <w:sz w:val="24"/>
          <w:szCs w:val="24"/>
        </w:rPr>
        <w:t>1.2. Цель и планируемые результаты освоения дисциплины:</w:t>
      </w:r>
    </w:p>
    <w:p w:rsidR="00E47950" w:rsidRPr="006E1D98" w:rsidRDefault="00E47950" w:rsidP="00E47950">
      <w:pPr>
        <w:suppressAutoHyphens/>
        <w:spacing w:after="0" w:line="240" w:lineRule="auto"/>
        <w:ind w:firstLine="709"/>
        <w:jc w:val="both"/>
        <w:rPr>
          <w:rFonts w:ascii="Times New Roman" w:hAnsi="Times New Roman"/>
          <w:sz w:val="24"/>
          <w:szCs w:val="24"/>
          <w:lang w:eastAsia="en-US"/>
        </w:rPr>
      </w:pPr>
      <w:r w:rsidRPr="006E1D98">
        <w:rPr>
          <w:rFonts w:ascii="Times New Roman" w:hAnsi="Times New Roman"/>
          <w:sz w:val="24"/>
          <w:szCs w:val="24"/>
        </w:rPr>
        <w:t xml:space="preserve">В рамках программы учебной дисциплины обучающимися осваиваются умения </w:t>
      </w:r>
      <w:r w:rsidRPr="006E1D98">
        <w:rPr>
          <w:rFonts w:ascii="Times New Roman" w:hAnsi="Times New Roman"/>
          <w:sz w:val="24"/>
          <w:szCs w:val="24"/>
        </w:rPr>
        <w:b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4111"/>
        <w:gridCol w:w="4253"/>
      </w:tblGrid>
      <w:tr w:rsidR="00E47950" w:rsidRPr="006E1D98" w:rsidTr="00EB0DDD">
        <w:trPr>
          <w:trHeight w:val="649"/>
        </w:trPr>
        <w:tc>
          <w:tcPr>
            <w:tcW w:w="1242" w:type="dxa"/>
            <w:hideMark/>
          </w:tcPr>
          <w:p w:rsidR="00E47950" w:rsidRPr="006E1D98" w:rsidRDefault="00E47950" w:rsidP="00EB0DDD">
            <w:pPr>
              <w:suppressAutoHyphens/>
              <w:spacing w:after="0" w:line="240" w:lineRule="auto"/>
              <w:jc w:val="center"/>
              <w:rPr>
                <w:rFonts w:ascii="Times New Roman" w:hAnsi="Times New Roman"/>
                <w:b/>
                <w:sz w:val="24"/>
                <w:szCs w:val="24"/>
              </w:rPr>
            </w:pPr>
            <w:r w:rsidRPr="006E1D98">
              <w:rPr>
                <w:rFonts w:ascii="Times New Roman" w:hAnsi="Times New Roman"/>
                <w:b/>
                <w:sz w:val="24"/>
                <w:szCs w:val="24"/>
              </w:rPr>
              <w:t>Код</w:t>
            </w:r>
          </w:p>
          <w:p w:rsidR="00E47950" w:rsidRPr="006E1D98" w:rsidRDefault="00E47950" w:rsidP="00EB0DDD">
            <w:pPr>
              <w:suppressAutoHyphens/>
              <w:spacing w:after="0" w:line="240" w:lineRule="auto"/>
              <w:jc w:val="center"/>
              <w:rPr>
                <w:rFonts w:ascii="Times New Roman" w:hAnsi="Times New Roman"/>
                <w:b/>
                <w:sz w:val="24"/>
                <w:szCs w:val="24"/>
              </w:rPr>
            </w:pPr>
            <w:r w:rsidRPr="006E1D98">
              <w:rPr>
                <w:rFonts w:ascii="Times New Roman" w:hAnsi="Times New Roman"/>
                <w:b/>
                <w:sz w:val="24"/>
                <w:szCs w:val="24"/>
              </w:rPr>
              <w:t>ПК, ОК</w:t>
            </w:r>
          </w:p>
        </w:tc>
        <w:tc>
          <w:tcPr>
            <w:tcW w:w="4111" w:type="dxa"/>
            <w:hideMark/>
          </w:tcPr>
          <w:p w:rsidR="00E47950" w:rsidRPr="006E1D98" w:rsidRDefault="00E47950" w:rsidP="00EB0DDD">
            <w:pPr>
              <w:suppressAutoHyphens/>
              <w:spacing w:after="0" w:line="240" w:lineRule="auto"/>
              <w:jc w:val="center"/>
              <w:rPr>
                <w:rFonts w:ascii="Times New Roman" w:hAnsi="Times New Roman"/>
                <w:b/>
                <w:sz w:val="24"/>
                <w:szCs w:val="24"/>
              </w:rPr>
            </w:pPr>
            <w:r w:rsidRPr="006E1D98">
              <w:rPr>
                <w:rFonts w:ascii="Times New Roman" w:hAnsi="Times New Roman"/>
                <w:b/>
                <w:sz w:val="24"/>
                <w:szCs w:val="24"/>
              </w:rPr>
              <w:t>Умения</w:t>
            </w:r>
          </w:p>
        </w:tc>
        <w:tc>
          <w:tcPr>
            <w:tcW w:w="4253" w:type="dxa"/>
            <w:hideMark/>
          </w:tcPr>
          <w:p w:rsidR="00E47950" w:rsidRPr="006E1D98" w:rsidRDefault="00E47950" w:rsidP="00EB0DDD">
            <w:pPr>
              <w:suppressAutoHyphens/>
              <w:spacing w:after="0" w:line="240" w:lineRule="auto"/>
              <w:jc w:val="center"/>
              <w:rPr>
                <w:rFonts w:ascii="Times New Roman" w:hAnsi="Times New Roman"/>
                <w:b/>
                <w:sz w:val="24"/>
                <w:szCs w:val="24"/>
              </w:rPr>
            </w:pPr>
            <w:r w:rsidRPr="006E1D98">
              <w:rPr>
                <w:rFonts w:ascii="Times New Roman" w:hAnsi="Times New Roman"/>
                <w:b/>
                <w:sz w:val="24"/>
                <w:szCs w:val="24"/>
              </w:rPr>
              <w:t>Знания</w:t>
            </w:r>
          </w:p>
        </w:tc>
      </w:tr>
      <w:tr w:rsidR="00E47950" w:rsidRPr="006E1D98" w:rsidTr="00EB0DDD">
        <w:trPr>
          <w:trHeight w:val="212"/>
        </w:trPr>
        <w:tc>
          <w:tcPr>
            <w:tcW w:w="1242" w:type="dxa"/>
          </w:tcPr>
          <w:p w:rsidR="00E47950" w:rsidRPr="006E1D98" w:rsidRDefault="00E47950" w:rsidP="00EB0DDD">
            <w:pPr>
              <w:suppressAutoHyphens/>
              <w:spacing w:after="0" w:line="240" w:lineRule="auto"/>
              <w:jc w:val="center"/>
              <w:rPr>
                <w:rFonts w:ascii="Times New Roman" w:hAnsi="Times New Roman"/>
                <w:b/>
                <w:i/>
              </w:rPr>
            </w:pPr>
            <w:r w:rsidRPr="006E1D98">
              <w:rPr>
                <w:rFonts w:ascii="Times New Roman" w:hAnsi="Times New Roman"/>
                <w:sz w:val="24"/>
                <w:szCs w:val="24"/>
              </w:rPr>
              <w:t xml:space="preserve">ОК </w:t>
            </w:r>
            <w:r>
              <w:rPr>
                <w:rFonts w:ascii="Times New Roman" w:hAnsi="Times New Roman"/>
                <w:sz w:val="24"/>
                <w:szCs w:val="24"/>
              </w:rPr>
              <w:t>07</w:t>
            </w:r>
            <w:r w:rsidRPr="006E1D98">
              <w:rPr>
                <w:rFonts w:ascii="Times New Roman" w:hAnsi="Times New Roman"/>
                <w:sz w:val="24"/>
                <w:szCs w:val="24"/>
              </w:rPr>
              <w:t xml:space="preserve"> </w:t>
            </w:r>
          </w:p>
        </w:tc>
        <w:tc>
          <w:tcPr>
            <w:tcW w:w="4111" w:type="dxa"/>
          </w:tcPr>
          <w:p w:rsidR="00E47950" w:rsidRDefault="00E47950" w:rsidP="00EB0DDD">
            <w:pPr>
              <w:widowControl w:val="0"/>
              <w:tabs>
                <w:tab w:val="left" w:pos="346"/>
              </w:tabs>
              <w:autoSpaceDE w:val="0"/>
              <w:autoSpaceDN w:val="0"/>
              <w:spacing w:after="0" w:line="240" w:lineRule="auto"/>
              <w:outlineLvl w:val="0"/>
              <w:rPr>
                <w:rFonts w:ascii="Times New Roman" w:hAnsi="Times New Roman"/>
                <w:bCs/>
                <w:iCs/>
                <w:kern w:val="32"/>
                <w:sz w:val="24"/>
                <w:szCs w:val="24"/>
              </w:rPr>
            </w:pPr>
            <w:r>
              <w:rPr>
                <w:rFonts w:ascii="Times New Roman" w:hAnsi="Times New Roman"/>
                <w:bCs/>
                <w:iCs/>
                <w:kern w:val="32"/>
                <w:sz w:val="24"/>
                <w:szCs w:val="24"/>
              </w:rPr>
              <w:t xml:space="preserve">- </w:t>
            </w:r>
            <w:r w:rsidRPr="00ED0621">
              <w:rPr>
                <w:rFonts w:ascii="Times New Roman" w:hAnsi="Times New Roman"/>
                <w:bCs/>
                <w:iCs/>
                <w:kern w:val="32"/>
                <w:sz w:val="24"/>
                <w:szCs w:val="24"/>
              </w:rPr>
              <w:t xml:space="preserve">соблюдать нормы экологической безопасности; </w:t>
            </w:r>
          </w:p>
          <w:p w:rsidR="00E47950" w:rsidRPr="00ED0621" w:rsidRDefault="00E47950" w:rsidP="00EB0DDD">
            <w:pPr>
              <w:widowControl w:val="0"/>
              <w:tabs>
                <w:tab w:val="left" w:pos="346"/>
              </w:tabs>
              <w:autoSpaceDE w:val="0"/>
              <w:autoSpaceDN w:val="0"/>
              <w:spacing w:after="0" w:line="240" w:lineRule="auto"/>
              <w:outlineLvl w:val="0"/>
              <w:rPr>
                <w:rFonts w:ascii="Times New Roman" w:hAnsi="Times New Roman"/>
                <w:bCs/>
                <w:iCs/>
                <w:kern w:val="32"/>
                <w:sz w:val="24"/>
                <w:szCs w:val="24"/>
              </w:rPr>
            </w:pPr>
            <w:r>
              <w:rPr>
                <w:rFonts w:ascii="Times New Roman" w:hAnsi="Times New Roman"/>
                <w:bCs/>
                <w:iCs/>
                <w:kern w:val="32"/>
                <w:sz w:val="24"/>
                <w:szCs w:val="24"/>
              </w:rPr>
              <w:t xml:space="preserve">- </w:t>
            </w:r>
            <w:r w:rsidRPr="00ED0621">
              <w:rPr>
                <w:rFonts w:ascii="Times New Roman" w:hAnsi="Times New Roman"/>
                <w:bCs/>
                <w:iCs/>
                <w:kern w:val="32"/>
                <w:sz w:val="24"/>
                <w:szCs w:val="24"/>
              </w:rPr>
              <w:t xml:space="preserve">определять направления ресурсосбережения в рамках профессиональной деятельности по специальности осуществлять работу </w:t>
            </w:r>
          </w:p>
          <w:p w:rsidR="00E47950" w:rsidRDefault="00E47950" w:rsidP="00EB0DDD">
            <w:pPr>
              <w:widowControl w:val="0"/>
              <w:tabs>
                <w:tab w:val="left" w:pos="346"/>
              </w:tabs>
              <w:autoSpaceDE w:val="0"/>
              <w:autoSpaceDN w:val="0"/>
              <w:spacing w:after="0" w:line="240" w:lineRule="auto"/>
              <w:outlineLvl w:val="0"/>
              <w:rPr>
                <w:rFonts w:ascii="Times New Roman" w:hAnsi="Times New Roman"/>
                <w:bCs/>
                <w:iCs/>
                <w:kern w:val="32"/>
                <w:sz w:val="24"/>
                <w:szCs w:val="24"/>
              </w:rPr>
            </w:pPr>
            <w:r w:rsidRPr="00ED0621">
              <w:rPr>
                <w:rFonts w:ascii="Times New Roman" w:hAnsi="Times New Roman"/>
                <w:bCs/>
                <w:iCs/>
                <w:kern w:val="32"/>
                <w:sz w:val="24"/>
                <w:szCs w:val="24"/>
              </w:rPr>
              <w:t xml:space="preserve">с соблюдением принципов бережливого производства; </w:t>
            </w:r>
          </w:p>
          <w:p w:rsidR="00E47950" w:rsidRPr="006E1D98" w:rsidRDefault="00E47950" w:rsidP="00EB0DDD">
            <w:pPr>
              <w:widowControl w:val="0"/>
              <w:tabs>
                <w:tab w:val="left" w:pos="346"/>
              </w:tabs>
              <w:autoSpaceDE w:val="0"/>
              <w:autoSpaceDN w:val="0"/>
              <w:spacing w:after="0" w:line="240" w:lineRule="auto"/>
              <w:outlineLvl w:val="0"/>
              <w:rPr>
                <w:rFonts w:ascii="Times New Roman" w:hAnsi="Times New Roman"/>
                <w:i/>
              </w:rPr>
            </w:pPr>
            <w:r>
              <w:rPr>
                <w:rFonts w:ascii="Times New Roman" w:hAnsi="Times New Roman"/>
                <w:bCs/>
                <w:iCs/>
                <w:kern w:val="32"/>
                <w:sz w:val="24"/>
                <w:szCs w:val="24"/>
              </w:rPr>
              <w:t>- о</w:t>
            </w:r>
            <w:r w:rsidRPr="00ED0621">
              <w:rPr>
                <w:rFonts w:ascii="Times New Roman" w:hAnsi="Times New Roman"/>
                <w:bCs/>
                <w:iCs/>
                <w:kern w:val="32"/>
                <w:sz w:val="24"/>
                <w:szCs w:val="24"/>
              </w:rPr>
              <w:t>рганизовывать профессиональную деятельность с учетом знаний об изменении климатических условий региона</w:t>
            </w:r>
          </w:p>
        </w:tc>
        <w:tc>
          <w:tcPr>
            <w:tcW w:w="4253" w:type="dxa"/>
          </w:tcPr>
          <w:p w:rsidR="00E47950" w:rsidRDefault="00E47950" w:rsidP="00EB0DDD">
            <w:pPr>
              <w:widowControl w:val="0"/>
              <w:tabs>
                <w:tab w:val="left" w:pos="346"/>
              </w:tabs>
              <w:autoSpaceDE w:val="0"/>
              <w:autoSpaceDN w:val="0"/>
              <w:spacing w:after="0" w:line="240" w:lineRule="auto"/>
              <w:outlineLvl w:val="0"/>
              <w:rPr>
                <w:rFonts w:ascii="Times New Roman" w:hAnsi="Times New Roman"/>
                <w:bCs/>
                <w:iCs/>
                <w:kern w:val="32"/>
                <w:sz w:val="24"/>
                <w:szCs w:val="24"/>
              </w:rPr>
            </w:pPr>
            <w:r>
              <w:rPr>
                <w:rFonts w:ascii="Times New Roman" w:hAnsi="Times New Roman"/>
                <w:bCs/>
                <w:iCs/>
                <w:kern w:val="32"/>
                <w:sz w:val="24"/>
                <w:szCs w:val="24"/>
              </w:rPr>
              <w:t xml:space="preserve">- </w:t>
            </w:r>
            <w:r w:rsidRPr="00DE3C81">
              <w:rPr>
                <w:rFonts w:ascii="Times New Roman" w:hAnsi="Times New Roman"/>
                <w:bCs/>
                <w:iCs/>
                <w:kern w:val="32"/>
                <w:sz w:val="24"/>
                <w:szCs w:val="24"/>
              </w:rPr>
              <w:t xml:space="preserve">правила экологической безопасности при ведении профессиональной деятельности; </w:t>
            </w:r>
          </w:p>
          <w:p w:rsidR="00E47950" w:rsidRDefault="00E47950" w:rsidP="00EB0DDD">
            <w:pPr>
              <w:widowControl w:val="0"/>
              <w:tabs>
                <w:tab w:val="left" w:pos="346"/>
              </w:tabs>
              <w:autoSpaceDE w:val="0"/>
              <w:autoSpaceDN w:val="0"/>
              <w:spacing w:after="0" w:line="240" w:lineRule="auto"/>
              <w:outlineLvl w:val="0"/>
              <w:rPr>
                <w:rFonts w:ascii="Times New Roman" w:hAnsi="Times New Roman"/>
                <w:bCs/>
                <w:iCs/>
                <w:kern w:val="32"/>
                <w:sz w:val="24"/>
                <w:szCs w:val="24"/>
              </w:rPr>
            </w:pPr>
            <w:r>
              <w:rPr>
                <w:rFonts w:ascii="Times New Roman" w:hAnsi="Times New Roman"/>
                <w:bCs/>
                <w:iCs/>
                <w:kern w:val="32"/>
                <w:sz w:val="24"/>
                <w:szCs w:val="24"/>
              </w:rPr>
              <w:t xml:space="preserve">- </w:t>
            </w:r>
            <w:r w:rsidRPr="00DE3C81">
              <w:rPr>
                <w:rFonts w:ascii="Times New Roman" w:hAnsi="Times New Roman"/>
                <w:bCs/>
                <w:iCs/>
                <w:kern w:val="32"/>
                <w:sz w:val="24"/>
                <w:szCs w:val="24"/>
              </w:rPr>
              <w:t xml:space="preserve">основные ресурсы, задействованные в профессиональной деятельности; </w:t>
            </w:r>
          </w:p>
          <w:p w:rsidR="00E47950" w:rsidRDefault="00E47950" w:rsidP="00EB0DDD">
            <w:pPr>
              <w:widowControl w:val="0"/>
              <w:tabs>
                <w:tab w:val="left" w:pos="346"/>
              </w:tabs>
              <w:autoSpaceDE w:val="0"/>
              <w:autoSpaceDN w:val="0"/>
              <w:spacing w:after="0" w:line="240" w:lineRule="auto"/>
              <w:outlineLvl w:val="0"/>
              <w:rPr>
                <w:rFonts w:ascii="Times New Roman" w:hAnsi="Times New Roman"/>
                <w:bCs/>
                <w:iCs/>
                <w:kern w:val="32"/>
                <w:sz w:val="24"/>
                <w:szCs w:val="24"/>
              </w:rPr>
            </w:pPr>
            <w:r>
              <w:rPr>
                <w:rFonts w:ascii="Times New Roman" w:hAnsi="Times New Roman"/>
                <w:bCs/>
                <w:iCs/>
                <w:kern w:val="32"/>
                <w:sz w:val="24"/>
                <w:szCs w:val="24"/>
              </w:rPr>
              <w:t xml:space="preserve">- </w:t>
            </w:r>
            <w:r w:rsidRPr="00DE3C81">
              <w:rPr>
                <w:rFonts w:ascii="Times New Roman" w:hAnsi="Times New Roman"/>
                <w:bCs/>
                <w:iCs/>
                <w:kern w:val="32"/>
                <w:sz w:val="24"/>
                <w:szCs w:val="24"/>
              </w:rPr>
              <w:t xml:space="preserve">пути обеспечения </w:t>
            </w:r>
            <w:r>
              <w:rPr>
                <w:rFonts w:ascii="Times New Roman" w:hAnsi="Times New Roman"/>
                <w:bCs/>
                <w:iCs/>
                <w:kern w:val="32"/>
                <w:sz w:val="24"/>
                <w:szCs w:val="24"/>
              </w:rPr>
              <w:t>р</w:t>
            </w:r>
            <w:r w:rsidRPr="00DE3C81">
              <w:rPr>
                <w:rFonts w:ascii="Times New Roman" w:hAnsi="Times New Roman"/>
                <w:bCs/>
                <w:iCs/>
                <w:kern w:val="32"/>
                <w:sz w:val="24"/>
                <w:szCs w:val="24"/>
              </w:rPr>
              <w:t xml:space="preserve">есурсосбережения; </w:t>
            </w:r>
          </w:p>
          <w:p w:rsidR="00E47950" w:rsidRDefault="00E47950" w:rsidP="00EB0DDD">
            <w:pPr>
              <w:widowControl w:val="0"/>
              <w:tabs>
                <w:tab w:val="left" w:pos="346"/>
              </w:tabs>
              <w:autoSpaceDE w:val="0"/>
              <w:autoSpaceDN w:val="0"/>
              <w:spacing w:after="0" w:line="240" w:lineRule="auto"/>
              <w:outlineLvl w:val="0"/>
              <w:rPr>
                <w:rFonts w:ascii="Times New Roman" w:hAnsi="Times New Roman"/>
                <w:bCs/>
                <w:iCs/>
                <w:kern w:val="32"/>
                <w:sz w:val="24"/>
                <w:szCs w:val="24"/>
              </w:rPr>
            </w:pPr>
            <w:r>
              <w:rPr>
                <w:rFonts w:ascii="Times New Roman" w:hAnsi="Times New Roman"/>
                <w:bCs/>
                <w:iCs/>
                <w:kern w:val="32"/>
                <w:sz w:val="24"/>
                <w:szCs w:val="24"/>
              </w:rPr>
              <w:t xml:space="preserve">- </w:t>
            </w:r>
            <w:r w:rsidRPr="00DE3C81">
              <w:rPr>
                <w:rFonts w:ascii="Times New Roman" w:hAnsi="Times New Roman"/>
                <w:bCs/>
                <w:iCs/>
                <w:kern w:val="32"/>
                <w:sz w:val="24"/>
                <w:szCs w:val="24"/>
              </w:rPr>
              <w:t xml:space="preserve">принципы бережливого производства; </w:t>
            </w:r>
          </w:p>
          <w:p w:rsidR="00E47950" w:rsidRPr="006E1D98" w:rsidRDefault="00E47950" w:rsidP="00EB0DDD">
            <w:pPr>
              <w:widowControl w:val="0"/>
              <w:tabs>
                <w:tab w:val="left" w:pos="346"/>
              </w:tabs>
              <w:autoSpaceDE w:val="0"/>
              <w:autoSpaceDN w:val="0"/>
              <w:spacing w:after="0" w:line="240" w:lineRule="auto"/>
              <w:outlineLvl w:val="0"/>
              <w:rPr>
                <w:rFonts w:ascii="Times New Roman" w:hAnsi="Times New Roman"/>
                <w:i/>
              </w:rPr>
            </w:pPr>
            <w:r>
              <w:rPr>
                <w:rFonts w:ascii="Times New Roman" w:hAnsi="Times New Roman"/>
                <w:bCs/>
                <w:iCs/>
                <w:kern w:val="32"/>
                <w:sz w:val="24"/>
                <w:szCs w:val="24"/>
              </w:rPr>
              <w:t>-</w:t>
            </w:r>
            <w:r w:rsidRPr="00DE3C81">
              <w:rPr>
                <w:rFonts w:ascii="Times New Roman" w:hAnsi="Times New Roman"/>
                <w:bCs/>
                <w:iCs/>
                <w:kern w:val="32"/>
                <w:sz w:val="24"/>
                <w:szCs w:val="24"/>
              </w:rPr>
              <w:t>основные направления изменения климатических условий региона.</w:t>
            </w:r>
          </w:p>
        </w:tc>
      </w:tr>
    </w:tbl>
    <w:p w:rsidR="00E47950" w:rsidRDefault="00E47950" w:rsidP="00E47950">
      <w:pPr>
        <w:suppressAutoHyphens/>
        <w:spacing w:after="240" w:line="240" w:lineRule="auto"/>
        <w:jc w:val="center"/>
        <w:rPr>
          <w:rFonts w:ascii="Times New Roman" w:hAnsi="Times New Roman"/>
          <w:b/>
          <w:sz w:val="24"/>
          <w:szCs w:val="24"/>
        </w:rPr>
      </w:pPr>
    </w:p>
    <w:p w:rsidR="00EB0DDD" w:rsidRDefault="00EB0DDD" w:rsidP="00E47950">
      <w:pPr>
        <w:suppressAutoHyphens/>
        <w:spacing w:after="240" w:line="240" w:lineRule="auto"/>
        <w:jc w:val="center"/>
        <w:rPr>
          <w:rFonts w:ascii="Times New Roman" w:hAnsi="Times New Roman"/>
          <w:b/>
          <w:sz w:val="24"/>
          <w:szCs w:val="24"/>
        </w:rPr>
      </w:pPr>
    </w:p>
    <w:p w:rsidR="00EB0DDD" w:rsidRDefault="00EB0DDD" w:rsidP="00E47950">
      <w:pPr>
        <w:suppressAutoHyphens/>
        <w:spacing w:after="240" w:line="240" w:lineRule="auto"/>
        <w:jc w:val="center"/>
        <w:rPr>
          <w:rFonts w:ascii="Times New Roman" w:hAnsi="Times New Roman"/>
          <w:b/>
          <w:sz w:val="24"/>
          <w:szCs w:val="24"/>
        </w:rPr>
      </w:pPr>
    </w:p>
    <w:p w:rsidR="00EB0DDD" w:rsidRDefault="00EB0DDD" w:rsidP="00E47950">
      <w:pPr>
        <w:suppressAutoHyphens/>
        <w:spacing w:after="240" w:line="240" w:lineRule="auto"/>
        <w:jc w:val="center"/>
        <w:rPr>
          <w:rFonts w:ascii="Times New Roman" w:hAnsi="Times New Roman"/>
          <w:b/>
          <w:sz w:val="24"/>
          <w:szCs w:val="24"/>
        </w:rPr>
      </w:pPr>
    </w:p>
    <w:p w:rsidR="00EB0DDD" w:rsidRDefault="00EB0DDD" w:rsidP="00E47950">
      <w:pPr>
        <w:suppressAutoHyphens/>
        <w:spacing w:after="240" w:line="240" w:lineRule="auto"/>
        <w:jc w:val="center"/>
        <w:rPr>
          <w:rFonts w:ascii="Times New Roman" w:hAnsi="Times New Roman"/>
          <w:b/>
          <w:sz w:val="24"/>
          <w:szCs w:val="24"/>
        </w:rPr>
      </w:pPr>
    </w:p>
    <w:p w:rsidR="00EB0DDD" w:rsidRDefault="00EB0DDD" w:rsidP="00E47950">
      <w:pPr>
        <w:suppressAutoHyphens/>
        <w:spacing w:after="240" w:line="240" w:lineRule="auto"/>
        <w:jc w:val="center"/>
        <w:rPr>
          <w:rFonts w:ascii="Times New Roman" w:hAnsi="Times New Roman"/>
          <w:b/>
          <w:sz w:val="24"/>
          <w:szCs w:val="24"/>
        </w:rPr>
      </w:pPr>
    </w:p>
    <w:p w:rsidR="00EB0DDD" w:rsidRDefault="00EB0DDD" w:rsidP="00E47950">
      <w:pPr>
        <w:suppressAutoHyphens/>
        <w:spacing w:after="240" w:line="240" w:lineRule="auto"/>
        <w:jc w:val="center"/>
        <w:rPr>
          <w:rFonts w:ascii="Times New Roman" w:hAnsi="Times New Roman"/>
          <w:b/>
          <w:sz w:val="24"/>
          <w:szCs w:val="24"/>
        </w:rPr>
      </w:pPr>
    </w:p>
    <w:p w:rsidR="00EB0DDD" w:rsidRDefault="00EB0DDD" w:rsidP="00E47950">
      <w:pPr>
        <w:suppressAutoHyphens/>
        <w:spacing w:after="240" w:line="240" w:lineRule="auto"/>
        <w:jc w:val="center"/>
        <w:rPr>
          <w:rFonts w:ascii="Times New Roman" w:hAnsi="Times New Roman"/>
          <w:b/>
          <w:sz w:val="24"/>
          <w:szCs w:val="24"/>
        </w:rPr>
      </w:pPr>
    </w:p>
    <w:p w:rsidR="00EB0DDD" w:rsidRDefault="00EB0DDD" w:rsidP="00E47950">
      <w:pPr>
        <w:suppressAutoHyphens/>
        <w:spacing w:after="240" w:line="240" w:lineRule="auto"/>
        <w:jc w:val="center"/>
        <w:rPr>
          <w:rFonts w:ascii="Times New Roman" w:hAnsi="Times New Roman"/>
          <w:b/>
          <w:sz w:val="24"/>
          <w:szCs w:val="24"/>
        </w:rPr>
      </w:pPr>
    </w:p>
    <w:p w:rsidR="00EB0DDD" w:rsidRDefault="00EB0DDD" w:rsidP="00E47950">
      <w:pPr>
        <w:suppressAutoHyphens/>
        <w:spacing w:after="240" w:line="240" w:lineRule="auto"/>
        <w:jc w:val="center"/>
        <w:rPr>
          <w:rFonts w:ascii="Times New Roman" w:hAnsi="Times New Roman"/>
          <w:b/>
          <w:sz w:val="24"/>
          <w:szCs w:val="24"/>
        </w:rPr>
      </w:pPr>
    </w:p>
    <w:p w:rsidR="00EB0DDD" w:rsidRDefault="00EB0DDD" w:rsidP="00E47950">
      <w:pPr>
        <w:suppressAutoHyphens/>
        <w:spacing w:after="240" w:line="240" w:lineRule="auto"/>
        <w:jc w:val="center"/>
        <w:rPr>
          <w:rFonts w:ascii="Times New Roman" w:hAnsi="Times New Roman"/>
          <w:b/>
          <w:sz w:val="24"/>
          <w:szCs w:val="24"/>
        </w:rPr>
      </w:pPr>
    </w:p>
    <w:p w:rsidR="00EB0DDD" w:rsidRDefault="00EB0DDD" w:rsidP="00E47950">
      <w:pPr>
        <w:suppressAutoHyphens/>
        <w:spacing w:after="240" w:line="240" w:lineRule="auto"/>
        <w:jc w:val="center"/>
        <w:rPr>
          <w:rFonts w:ascii="Times New Roman" w:hAnsi="Times New Roman"/>
          <w:b/>
          <w:sz w:val="24"/>
          <w:szCs w:val="24"/>
        </w:rPr>
      </w:pPr>
    </w:p>
    <w:p w:rsidR="00EB0DDD" w:rsidRDefault="00EB0DDD" w:rsidP="00E47950">
      <w:pPr>
        <w:suppressAutoHyphens/>
        <w:spacing w:after="240" w:line="240" w:lineRule="auto"/>
        <w:jc w:val="center"/>
        <w:rPr>
          <w:rFonts w:ascii="Times New Roman" w:hAnsi="Times New Roman"/>
          <w:b/>
          <w:sz w:val="24"/>
          <w:szCs w:val="24"/>
        </w:rPr>
      </w:pPr>
    </w:p>
    <w:p w:rsidR="00EB0DDD" w:rsidRDefault="00EB0DDD" w:rsidP="00E47950">
      <w:pPr>
        <w:suppressAutoHyphens/>
        <w:spacing w:after="240" w:line="240" w:lineRule="auto"/>
        <w:jc w:val="center"/>
        <w:rPr>
          <w:rFonts w:ascii="Times New Roman" w:hAnsi="Times New Roman"/>
          <w:b/>
          <w:sz w:val="24"/>
          <w:szCs w:val="24"/>
        </w:rPr>
      </w:pPr>
    </w:p>
    <w:p w:rsidR="00E47950" w:rsidRPr="006E1D98" w:rsidRDefault="00E47950" w:rsidP="00E47950">
      <w:pPr>
        <w:suppressAutoHyphens/>
        <w:spacing w:after="240" w:line="240" w:lineRule="auto"/>
        <w:jc w:val="center"/>
        <w:rPr>
          <w:rFonts w:ascii="Times New Roman" w:hAnsi="Times New Roman"/>
          <w:b/>
          <w:sz w:val="24"/>
          <w:szCs w:val="24"/>
        </w:rPr>
      </w:pPr>
      <w:r w:rsidRPr="006E1D98">
        <w:rPr>
          <w:rFonts w:ascii="Times New Roman" w:hAnsi="Times New Roman"/>
          <w:b/>
          <w:sz w:val="24"/>
          <w:szCs w:val="24"/>
        </w:rPr>
        <w:lastRenderedPageBreak/>
        <w:t>2. СТРУКТУРА И СОДЕРЖАНИЕ УЧЕБНОЙ ДИСЦИПЛИНЫ</w:t>
      </w:r>
    </w:p>
    <w:p w:rsidR="00E47950" w:rsidRPr="006E1D98" w:rsidRDefault="00E47950" w:rsidP="00E47950">
      <w:pPr>
        <w:suppressAutoHyphens/>
        <w:spacing w:after="240" w:line="240" w:lineRule="auto"/>
        <w:rPr>
          <w:rFonts w:ascii="Times New Roman" w:hAnsi="Times New Roman"/>
          <w:b/>
          <w:sz w:val="24"/>
          <w:szCs w:val="24"/>
        </w:rPr>
      </w:pPr>
      <w:r w:rsidRPr="006E1D98">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4"/>
        <w:gridCol w:w="2517"/>
      </w:tblGrid>
      <w:tr w:rsidR="00E47950" w:rsidRPr="006E1D98" w:rsidTr="00EB0DDD">
        <w:trPr>
          <w:trHeight w:val="490"/>
        </w:trPr>
        <w:tc>
          <w:tcPr>
            <w:tcW w:w="3685" w:type="pct"/>
            <w:vAlign w:val="center"/>
          </w:tcPr>
          <w:p w:rsidR="00E47950" w:rsidRPr="006E1D98" w:rsidRDefault="00E47950" w:rsidP="00EB0DDD">
            <w:pPr>
              <w:suppressAutoHyphens/>
              <w:rPr>
                <w:rFonts w:ascii="Times New Roman" w:hAnsi="Times New Roman"/>
                <w:b/>
              </w:rPr>
            </w:pPr>
            <w:r w:rsidRPr="006E1D98">
              <w:rPr>
                <w:rFonts w:ascii="Times New Roman" w:hAnsi="Times New Roman"/>
                <w:b/>
              </w:rPr>
              <w:t>Вид учебной работы</w:t>
            </w:r>
          </w:p>
        </w:tc>
        <w:tc>
          <w:tcPr>
            <w:tcW w:w="1315" w:type="pct"/>
            <w:vAlign w:val="center"/>
          </w:tcPr>
          <w:p w:rsidR="00E47950" w:rsidRPr="006E1D98" w:rsidRDefault="00E47950" w:rsidP="00EB0DDD">
            <w:pPr>
              <w:suppressAutoHyphens/>
              <w:rPr>
                <w:rFonts w:ascii="Times New Roman" w:hAnsi="Times New Roman"/>
                <w:b/>
                <w:iCs/>
              </w:rPr>
            </w:pPr>
            <w:r w:rsidRPr="006E1D98">
              <w:rPr>
                <w:rFonts w:ascii="Times New Roman" w:hAnsi="Times New Roman"/>
                <w:b/>
                <w:iCs/>
              </w:rPr>
              <w:t>Объем в часах</w:t>
            </w:r>
          </w:p>
        </w:tc>
      </w:tr>
      <w:tr w:rsidR="00E47950" w:rsidRPr="006E1D98" w:rsidTr="00EB0DDD">
        <w:trPr>
          <w:trHeight w:val="490"/>
        </w:trPr>
        <w:tc>
          <w:tcPr>
            <w:tcW w:w="3685" w:type="pct"/>
            <w:vAlign w:val="center"/>
          </w:tcPr>
          <w:p w:rsidR="00E47950" w:rsidRPr="006E1D98" w:rsidRDefault="00E47950" w:rsidP="00EB0DDD">
            <w:pPr>
              <w:suppressAutoHyphens/>
              <w:spacing w:after="0"/>
              <w:rPr>
                <w:rFonts w:ascii="Times New Roman" w:hAnsi="Times New Roman"/>
                <w:b/>
              </w:rPr>
            </w:pPr>
            <w:r w:rsidRPr="006E1D98">
              <w:rPr>
                <w:rFonts w:ascii="Times New Roman" w:hAnsi="Times New Roman"/>
                <w:b/>
              </w:rPr>
              <w:t>Объем образовательной программы учебной дисциплины</w:t>
            </w:r>
          </w:p>
        </w:tc>
        <w:tc>
          <w:tcPr>
            <w:tcW w:w="1315" w:type="pct"/>
            <w:vAlign w:val="center"/>
          </w:tcPr>
          <w:p w:rsidR="00E47950" w:rsidRPr="006E1D98" w:rsidRDefault="00E47950" w:rsidP="00EB0DDD">
            <w:pPr>
              <w:suppressAutoHyphens/>
              <w:spacing w:after="0"/>
              <w:rPr>
                <w:rFonts w:ascii="Times New Roman" w:hAnsi="Times New Roman"/>
                <w:iCs/>
              </w:rPr>
            </w:pPr>
            <w:r w:rsidRPr="006E1D98">
              <w:rPr>
                <w:rFonts w:ascii="Times New Roman" w:hAnsi="Times New Roman"/>
                <w:iCs/>
              </w:rPr>
              <w:t>72</w:t>
            </w:r>
          </w:p>
        </w:tc>
      </w:tr>
      <w:tr w:rsidR="00E47950" w:rsidRPr="006E1D98" w:rsidTr="00EB0DDD">
        <w:trPr>
          <w:trHeight w:val="490"/>
        </w:trPr>
        <w:tc>
          <w:tcPr>
            <w:tcW w:w="3685" w:type="pct"/>
            <w:shd w:val="clear" w:color="auto" w:fill="auto"/>
            <w:vAlign w:val="center"/>
          </w:tcPr>
          <w:p w:rsidR="00E47950" w:rsidRPr="006E1D98" w:rsidRDefault="00E47950" w:rsidP="00EB0DDD">
            <w:pPr>
              <w:suppressAutoHyphens/>
              <w:spacing w:after="0"/>
              <w:rPr>
                <w:rFonts w:ascii="Times New Roman" w:hAnsi="Times New Roman"/>
                <w:b/>
              </w:rPr>
            </w:pPr>
            <w:r w:rsidRPr="006E1D98">
              <w:rPr>
                <w:rFonts w:ascii="Times New Roman" w:hAnsi="Times New Roman"/>
                <w:b/>
              </w:rPr>
              <w:t>в т.ч. в форме практической подготовки</w:t>
            </w:r>
          </w:p>
        </w:tc>
        <w:tc>
          <w:tcPr>
            <w:tcW w:w="1315" w:type="pct"/>
            <w:shd w:val="clear" w:color="auto" w:fill="auto"/>
            <w:vAlign w:val="center"/>
          </w:tcPr>
          <w:p w:rsidR="00E47950" w:rsidRPr="006E1D98" w:rsidRDefault="00E47950" w:rsidP="00EB0DDD">
            <w:pPr>
              <w:suppressAutoHyphens/>
              <w:spacing w:after="0"/>
              <w:rPr>
                <w:rFonts w:ascii="Times New Roman" w:hAnsi="Times New Roman"/>
                <w:iCs/>
              </w:rPr>
            </w:pPr>
            <w:r w:rsidRPr="006E1D98">
              <w:rPr>
                <w:rFonts w:ascii="Times New Roman" w:hAnsi="Times New Roman"/>
                <w:iCs/>
              </w:rPr>
              <w:t>18</w:t>
            </w:r>
          </w:p>
        </w:tc>
      </w:tr>
      <w:tr w:rsidR="00E47950" w:rsidRPr="006E1D98" w:rsidTr="00EB0DDD">
        <w:trPr>
          <w:trHeight w:val="336"/>
        </w:trPr>
        <w:tc>
          <w:tcPr>
            <w:tcW w:w="5000" w:type="pct"/>
            <w:gridSpan w:val="2"/>
            <w:vAlign w:val="center"/>
          </w:tcPr>
          <w:p w:rsidR="00E47950" w:rsidRPr="006E1D98" w:rsidRDefault="00E47950" w:rsidP="00EB0DDD">
            <w:pPr>
              <w:suppressAutoHyphens/>
              <w:spacing w:after="0"/>
              <w:rPr>
                <w:rFonts w:ascii="Times New Roman" w:hAnsi="Times New Roman"/>
                <w:iCs/>
              </w:rPr>
            </w:pPr>
            <w:r w:rsidRPr="006E1D98">
              <w:rPr>
                <w:rFonts w:ascii="Times New Roman" w:hAnsi="Times New Roman"/>
              </w:rPr>
              <w:t>в т. ч.:</w:t>
            </w:r>
          </w:p>
        </w:tc>
      </w:tr>
      <w:tr w:rsidR="00E47950" w:rsidRPr="006E1D98" w:rsidTr="00EB0DDD">
        <w:trPr>
          <w:trHeight w:val="490"/>
        </w:trPr>
        <w:tc>
          <w:tcPr>
            <w:tcW w:w="3685" w:type="pct"/>
            <w:vAlign w:val="center"/>
          </w:tcPr>
          <w:p w:rsidR="00E47950" w:rsidRPr="006E1D98" w:rsidRDefault="00E47950" w:rsidP="00EB0DDD">
            <w:pPr>
              <w:suppressAutoHyphens/>
              <w:spacing w:after="0"/>
              <w:rPr>
                <w:rFonts w:ascii="Times New Roman" w:hAnsi="Times New Roman"/>
              </w:rPr>
            </w:pPr>
            <w:r w:rsidRPr="006E1D98">
              <w:rPr>
                <w:rFonts w:ascii="Times New Roman" w:hAnsi="Times New Roman"/>
              </w:rPr>
              <w:t>теоретическое обучение</w:t>
            </w:r>
          </w:p>
        </w:tc>
        <w:tc>
          <w:tcPr>
            <w:tcW w:w="1315" w:type="pct"/>
            <w:vAlign w:val="center"/>
          </w:tcPr>
          <w:p w:rsidR="00E47950" w:rsidRPr="006E1D98" w:rsidRDefault="00E47950" w:rsidP="00EB0DDD">
            <w:pPr>
              <w:suppressAutoHyphens/>
              <w:spacing w:after="0"/>
              <w:rPr>
                <w:rFonts w:ascii="Times New Roman" w:hAnsi="Times New Roman"/>
                <w:iCs/>
              </w:rPr>
            </w:pPr>
            <w:r w:rsidRPr="006E1D98">
              <w:rPr>
                <w:rFonts w:ascii="Times New Roman" w:hAnsi="Times New Roman"/>
                <w:iCs/>
              </w:rPr>
              <w:t>54</w:t>
            </w:r>
          </w:p>
        </w:tc>
      </w:tr>
      <w:tr w:rsidR="00E47950" w:rsidRPr="006E1D98" w:rsidTr="00EB0DDD">
        <w:trPr>
          <w:trHeight w:val="490"/>
        </w:trPr>
        <w:tc>
          <w:tcPr>
            <w:tcW w:w="3685" w:type="pct"/>
            <w:vAlign w:val="center"/>
          </w:tcPr>
          <w:p w:rsidR="00E47950" w:rsidRPr="006E1D98" w:rsidRDefault="00E47950" w:rsidP="00EB0DDD">
            <w:pPr>
              <w:suppressAutoHyphens/>
              <w:spacing w:after="0"/>
              <w:rPr>
                <w:rFonts w:ascii="Times New Roman" w:hAnsi="Times New Roman"/>
              </w:rPr>
            </w:pPr>
            <w:r w:rsidRPr="006E1D98">
              <w:rPr>
                <w:rFonts w:ascii="Times New Roman" w:hAnsi="Times New Roman"/>
              </w:rPr>
              <w:t>практические занятия</w:t>
            </w:r>
          </w:p>
        </w:tc>
        <w:tc>
          <w:tcPr>
            <w:tcW w:w="1315" w:type="pct"/>
            <w:vAlign w:val="center"/>
          </w:tcPr>
          <w:p w:rsidR="00E47950" w:rsidRPr="006E1D98" w:rsidRDefault="00E47950" w:rsidP="00EB0DDD">
            <w:pPr>
              <w:suppressAutoHyphens/>
              <w:spacing w:after="0"/>
              <w:rPr>
                <w:rFonts w:ascii="Times New Roman" w:hAnsi="Times New Roman"/>
                <w:iCs/>
              </w:rPr>
            </w:pPr>
            <w:r w:rsidRPr="006E1D98">
              <w:rPr>
                <w:rFonts w:ascii="Times New Roman" w:hAnsi="Times New Roman"/>
                <w:iCs/>
              </w:rPr>
              <w:t>18</w:t>
            </w:r>
          </w:p>
        </w:tc>
      </w:tr>
      <w:tr w:rsidR="00E47950" w:rsidRPr="006E1D98" w:rsidTr="00EB0DDD">
        <w:trPr>
          <w:trHeight w:val="267"/>
        </w:trPr>
        <w:tc>
          <w:tcPr>
            <w:tcW w:w="3685" w:type="pct"/>
            <w:vAlign w:val="center"/>
          </w:tcPr>
          <w:p w:rsidR="00E47950" w:rsidRPr="006E1D98" w:rsidRDefault="00E47950" w:rsidP="00EB0DDD">
            <w:pPr>
              <w:suppressAutoHyphens/>
              <w:spacing w:after="0"/>
              <w:rPr>
                <w:rFonts w:ascii="Times New Roman" w:hAnsi="Times New Roman"/>
                <w:i/>
              </w:rPr>
            </w:pPr>
            <w:r w:rsidRPr="006E1D98">
              <w:rPr>
                <w:rFonts w:ascii="Times New Roman" w:hAnsi="Times New Roman"/>
                <w:i/>
              </w:rPr>
              <w:t xml:space="preserve">Самостоятельная работа </w:t>
            </w:r>
            <w:r w:rsidRPr="006E1D98">
              <w:rPr>
                <w:rFonts w:ascii="Times New Roman" w:hAnsi="Times New Roman"/>
                <w:b/>
                <w:i/>
                <w:vertAlign w:val="superscript"/>
              </w:rPr>
              <w:footnoteReference w:id="2"/>
            </w:r>
          </w:p>
        </w:tc>
        <w:tc>
          <w:tcPr>
            <w:tcW w:w="1315" w:type="pct"/>
            <w:vAlign w:val="center"/>
          </w:tcPr>
          <w:p w:rsidR="00E47950" w:rsidRPr="006E1D98" w:rsidRDefault="00E47950" w:rsidP="00EB0DDD">
            <w:pPr>
              <w:suppressAutoHyphens/>
              <w:spacing w:after="0"/>
              <w:rPr>
                <w:rFonts w:ascii="Times New Roman" w:hAnsi="Times New Roman"/>
                <w:iCs/>
              </w:rPr>
            </w:pPr>
            <w:r w:rsidRPr="006E1D98">
              <w:rPr>
                <w:rFonts w:ascii="Times New Roman" w:hAnsi="Times New Roman"/>
                <w:iCs/>
              </w:rPr>
              <w:t>-</w:t>
            </w:r>
          </w:p>
        </w:tc>
      </w:tr>
      <w:tr w:rsidR="00E47950" w:rsidRPr="006E1D98" w:rsidTr="00EB0DDD">
        <w:trPr>
          <w:trHeight w:val="331"/>
        </w:trPr>
        <w:tc>
          <w:tcPr>
            <w:tcW w:w="3685" w:type="pct"/>
            <w:vAlign w:val="center"/>
          </w:tcPr>
          <w:p w:rsidR="00E47950" w:rsidRPr="006E1D98" w:rsidRDefault="00E47950" w:rsidP="00EB0DDD">
            <w:pPr>
              <w:suppressAutoHyphens/>
              <w:spacing w:after="0"/>
              <w:rPr>
                <w:rFonts w:ascii="Times New Roman" w:hAnsi="Times New Roman"/>
                <w:i/>
              </w:rPr>
            </w:pPr>
            <w:r w:rsidRPr="006E1D98">
              <w:rPr>
                <w:rFonts w:ascii="Times New Roman" w:hAnsi="Times New Roman"/>
                <w:b/>
                <w:iCs/>
              </w:rPr>
              <w:t>Промежуточная аттестация</w:t>
            </w:r>
          </w:p>
        </w:tc>
        <w:tc>
          <w:tcPr>
            <w:tcW w:w="1315" w:type="pct"/>
            <w:vAlign w:val="center"/>
          </w:tcPr>
          <w:p w:rsidR="00E47950" w:rsidRPr="006E1D98" w:rsidRDefault="00E47950" w:rsidP="00EB0DDD">
            <w:pPr>
              <w:suppressAutoHyphens/>
              <w:spacing w:after="0"/>
              <w:rPr>
                <w:rFonts w:ascii="Times New Roman" w:hAnsi="Times New Roman"/>
                <w:iCs/>
              </w:rPr>
            </w:pPr>
          </w:p>
        </w:tc>
      </w:tr>
    </w:tbl>
    <w:p w:rsidR="00E47950" w:rsidRPr="006E1D98" w:rsidRDefault="00E47950" w:rsidP="00E47950">
      <w:pPr>
        <w:rPr>
          <w:rFonts w:ascii="Times New Roman" w:hAnsi="Times New Roman"/>
          <w:b/>
          <w:i/>
        </w:rPr>
        <w:sectPr w:rsidR="00E47950" w:rsidRPr="006E1D98" w:rsidSect="00EB0DDD">
          <w:pgSz w:w="11906" w:h="16838"/>
          <w:pgMar w:top="1134" w:right="850" w:bottom="284" w:left="1701" w:header="708" w:footer="708" w:gutter="0"/>
          <w:cols w:space="720"/>
          <w:docGrid w:linePitch="299"/>
        </w:sectPr>
      </w:pPr>
    </w:p>
    <w:p w:rsidR="00E47950" w:rsidRPr="006E1D98" w:rsidRDefault="00E47950" w:rsidP="00E47950">
      <w:pPr>
        <w:jc w:val="center"/>
        <w:rPr>
          <w:rFonts w:ascii="Times New Roman" w:hAnsi="Times New Roman"/>
          <w:b/>
          <w:bCs/>
        </w:rPr>
      </w:pPr>
      <w:r w:rsidRPr="006E1D98">
        <w:rPr>
          <w:rFonts w:ascii="Times New Roman" w:hAnsi="Times New Roman"/>
          <w:b/>
          <w:bCs/>
        </w:rPr>
        <w:lastRenderedPageBreak/>
        <w:t>3. УСЛОВИЯ РЕАЛИЗАЦИИ УЧЕБНОЙ ДИСЦИПЛИНЫ</w:t>
      </w:r>
    </w:p>
    <w:p w:rsidR="00E47950" w:rsidRPr="006E1D98" w:rsidRDefault="00E47950" w:rsidP="00E47950">
      <w:pPr>
        <w:suppressAutoHyphens/>
        <w:spacing w:after="0"/>
        <w:ind w:firstLine="709"/>
        <w:jc w:val="both"/>
        <w:rPr>
          <w:rFonts w:ascii="Times New Roman" w:hAnsi="Times New Roman"/>
          <w:b/>
          <w:bCs/>
          <w:sz w:val="24"/>
          <w:szCs w:val="24"/>
        </w:rPr>
      </w:pPr>
      <w:r w:rsidRPr="006E1D98">
        <w:rPr>
          <w:rFonts w:ascii="Times New Roman" w:hAnsi="Times New Roman"/>
          <w:b/>
          <w:bCs/>
          <w:sz w:val="24"/>
          <w:szCs w:val="24"/>
        </w:rPr>
        <w:t>3.1. Для реализации программы учебной дисциплины должны быть предусмотрены следующие специальные помещения:</w:t>
      </w:r>
    </w:p>
    <w:p w:rsidR="00E47950" w:rsidRPr="006E1D98" w:rsidRDefault="00E47950" w:rsidP="00E47950">
      <w:pPr>
        <w:suppressAutoHyphens/>
        <w:autoSpaceDE w:val="0"/>
        <w:autoSpaceDN w:val="0"/>
        <w:adjustRightInd w:val="0"/>
        <w:spacing w:after="0"/>
        <w:ind w:firstLine="709"/>
        <w:jc w:val="both"/>
        <w:rPr>
          <w:rFonts w:ascii="Times New Roman" w:hAnsi="Times New Roman"/>
          <w:bCs/>
          <w:sz w:val="24"/>
          <w:szCs w:val="24"/>
          <w:lang w:eastAsia="en-US"/>
        </w:rPr>
      </w:pPr>
      <w:r w:rsidRPr="006E1D98">
        <w:rPr>
          <w:rFonts w:ascii="Times New Roman" w:hAnsi="Times New Roman"/>
          <w:bCs/>
          <w:sz w:val="24"/>
          <w:szCs w:val="24"/>
        </w:rPr>
        <w:t>Кабинет</w:t>
      </w:r>
      <w:r w:rsidRPr="006E1D98">
        <w:rPr>
          <w:rFonts w:ascii="Times New Roman" w:hAnsi="Times New Roman"/>
          <w:bCs/>
          <w:i/>
          <w:sz w:val="24"/>
          <w:szCs w:val="24"/>
        </w:rPr>
        <w:t xml:space="preserve"> «</w:t>
      </w:r>
      <w:r w:rsidRPr="006E1D98">
        <w:rPr>
          <w:rFonts w:ascii="Times New Roman" w:hAnsi="Times New Roman"/>
          <w:bCs/>
          <w:sz w:val="24"/>
          <w:szCs w:val="24"/>
        </w:rPr>
        <w:t>Безопасности жизнедеятельности и охраны труда»</w:t>
      </w:r>
      <w:r w:rsidRPr="006E1D98">
        <w:rPr>
          <w:rFonts w:ascii="Times New Roman" w:hAnsi="Times New Roman"/>
          <w:sz w:val="24"/>
          <w:szCs w:val="24"/>
          <w:lang w:eastAsia="en-US"/>
        </w:rPr>
        <w:t>,</w:t>
      </w:r>
      <w:r w:rsidRPr="006E1D98">
        <w:rPr>
          <w:rFonts w:ascii="Times New Roman" w:hAnsi="Times New Roman"/>
          <w:b/>
          <w:sz w:val="24"/>
          <w:szCs w:val="24"/>
          <w:lang w:eastAsia="en-US"/>
        </w:rPr>
        <w:t xml:space="preserve"> </w:t>
      </w:r>
      <w:r w:rsidRPr="006E1D98">
        <w:rPr>
          <w:rFonts w:ascii="Times New Roman" w:hAnsi="Times New Roman"/>
          <w:sz w:val="24"/>
          <w:szCs w:val="24"/>
          <w:lang w:eastAsia="en-US"/>
        </w:rPr>
        <w:t>оснащенный о</w:t>
      </w:r>
      <w:r w:rsidRPr="006E1D98">
        <w:rPr>
          <w:rFonts w:ascii="Times New Roman" w:hAnsi="Times New Roman"/>
          <w:bCs/>
          <w:sz w:val="24"/>
          <w:szCs w:val="24"/>
          <w:lang w:eastAsia="en-US"/>
        </w:rPr>
        <w:t xml:space="preserve">борудованием </w:t>
      </w:r>
      <w:r>
        <w:rPr>
          <w:rFonts w:ascii="Times New Roman" w:hAnsi="Times New Roman"/>
          <w:bCs/>
          <w:sz w:val="24"/>
          <w:szCs w:val="24"/>
          <w:lang w:eastAsia="en-US"/>
        </w:rPr>
        <w:t>в соответствии с</w:t>
      </w:r>
      <w:r w:rsidRPr="006E1D98">
        <w:rPr>
          <w:rFonts w:ascii="Times New Roman" w:hAnsi="Times New Roman"/>
          <w:bCs/>
          <w:sz w:val="24"/>
          <w:szCs w:val="24"/>
          <w:lang w:eastAsia="en-US"/>
        </w:rPr>
        <w:t xml:space="preserve"> п. 6.1.2.1 </w:t>
      </w:r>
      <w:r>
        <w:rPr>
          <w:rFonts w:ascii="Times New Roman" w:hAnsi="Times New Roman"/>
          <w:bCs/>
          <w:sz w:val="24"/>
          <w:szCs w:val="24"/>
          <w:lang w:eastAsia="en-US"/>
        </w:rPr>
        <w:t xml:space="preserve">примерной образовательной </w:t>
      </w:r>
      <w:r w:rsidRPr="006E1D98">
        <w:rPr>
          <w:rFonts w:ascii="Times New Roman" w:hAnsi="Times New Roman"/>
          <w:bCs/>
          <w:sz w:val="24"/>
          <w:szCs w:val="24"/>
          <w:lang w:eastAsia="en-US"/>
        </w:rPr>
        <w:t>программы по специальности.</w:t>
      </w:r>
    </w:p>
    <w:p w:rsidR="00E47950" w:rsidRPr="006E1D98" w:rsidRDefault="00E47950" w:rsidP="00E47950">
      <w:pPr>
        <w:suppressAutoHyphens/>
        <w:spacing w:after="0"/>
        <w:ind w:firstLine="709"/>
        <w:jc w:val="both"/>
        <w:rPr>
          <w:rFonts w:ascii="Times New Roman" w:hAnsi="Times New Roman"/>
          <w:bCs/>
          <w:sz w:val="24"/>
          <w:szCs w:val="24"/>
        </w:rPr>
      </w:pPr>
    </w:p>
    <w:p w:rsidR="00E47950" w:rsidRPr="006E1D98" w:rsidRDefault="00E47950" w:rsidP="00E47950">
      <w:pPr>
        <w:suppressAutoHyphens/>
        <w:spacing w:after="0"/>
        <w:ind w:firstLine="709"/>
        <w:jc w:val="both"/>
        <w:rPr>
          <w:rFonts w:ascii="Times New Roman" w:hAnsi="Times New Roman"/>
          <w:b/>
          <w:bCs/>
          <w:sz w:val="24"/>
          <w:szCs w:val="24"/>
        </w:rPr>
      </w:pPr>
      <w:r w:rsidRPr="006E1D98">
        <w:rPr>
          <w:rFonts w:ascii="Times New Roman" w:hAnsi="Times New Roman"/>
          <w:b/>
          <w:bCs/>
          <w:sz w:val="24"/>
          <w:szCs w:val="24"/>
        </w:rPr>
        <w:t>3.2. Информационное обеспечение реализации программы</w:t>
      </w:r>
    </w:p>
    <w:p w:rsidR="00E47950" w:rsidRPr="006E1D98" w:rsidRDefault="00E47950" w:rsidP="00E47950">
      <w:pPr>
        <w:suppressAutoHyphens/>
        <w:spacing w:after="0"/>
        <w:ind w:firstLine="709"/>
        <w:jc w:val="both"/>
        <w:rPr>
          <w:rFonts w:ascii="Times New Roman" w:hAnsi="Times New Roman"/>
          <w:bCs/>
          <w:sz w:val="24"/>
          <w:szCs w:val="24"/>
        </w:rPr>
      </w:pPr>
      <w:r w:rsidRPr="006E1D98">
        <w:rPr>
          <w:rFonts w:ascii="Times New Roman" w:hAnsi="Times New Roman"/>
          <w:bCs/>
          <w:sz w:val="24"/>
          <w:szCs w:val="24"/>
        </w:rPr>
        <w:t>Для реализации программы библиотечный фонд образовательной организации должен иметь п</w:t>
      </w:r>
      <w:r w:rsidRPr="006E1D98">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E1D98">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E47950" w:rsidRPr="006E1D98" w:rsidRDefault="00E47950" w:rsidP="00E47950">
      <w:pPr>
        <w:suppressAutoHyphens/>
        <w:spacing w:after="0"/>
        <w:ind w:firstLine="709"/>
        <w:jc w:val="both"/>
        <w:rPr>
          <w:rFonts w:ascii="Times New Roman" w:hAnsi="Times New Roman"/>
          <w:sz w:val="24"/>
          <w:szCs w:val="24"/>
        </w:rPr>
      </w:pPr>
    </w:p>
    <w:p w:rsidR="00E47950" w:rsidRPr="006E1D98" w:rsidRDefault="00E47950" w:rsidP="00E47950">
      <w:pPr>
        <w:suppressAutoHyphens/>
        <w:spacing w:after="0"/>
        <w:ind w:firstLine="709"/>
        <w:jc w:val="both"/>
        <w:rPr>
          <w:rFonts w:ascii="Times New Roman" w:hAnsi="Times New Roman"/>
          <w:b/>
          <w:sz w:val="24"/>
          <w:szCs w:val="24"/>
        </w:rPr>
      </w:pPr>
      <w:r w:rsidRPr="006E1D98">
        <w:rPr>
          <w:rFonts w:ascii="Times New Roman" w:hAnsi="Times New Roman"/>
          <w:b/>
          <w:sz w:val="24"/>
          <w:szCs w:val="24"/>
        </w:rPr>
        <w:t>3.2.1. Основные печатные и электронные издания</w:t>
      </w:r>
    </w:p>
    <w:p w:rsidR="00E47950" w:rsidRPr="006E1D98" w:rsidRDefault="00E47950" w:rsidP="00E47950">
      <w:pPr>
        <w:suppressAutoHyphens/>
        <w:spacing w:after="0"/>
        <w:ind w:firstLine="709"/>
        <w:jc w:val="both"/>
        <w:rPr>
          <w:rFonts w:ascii="Times New Roman" w:hAnsi="Times New Roman"/>
          <w:b/>
          <w:sz w:val="24"/>
          <w:szCs w:val="24"/>
        </w:rPr>
      </w:pPr>
      <w:r w:rsidRPr="00A6035E">
        <w:rPr>
          <w:rFonts w:ascii="Times New Roman" w:hAnsi="Times New Roman"/>
          <w:sz w:val="24"/>
          <w:szCs w:val="24"/>
        </w:rPr>
        <w:t xml:space="preserve">1. </w:t>
      </w:r>
      <w:r w:rsidRPr="006E1D98">
        <w:rPr>
          <w:rFonts w:ascii="Times New Roman" w:hAnsi="Times New Roman"/>
          <w:color w:val="000000"/>
          <w:sz w:val="24"/>
          <w:szCs w:val="24"/>
          <w:shd w:val="clear" w:color="auto" w:fill="FFFFFF"/>
        </w:rPr>
        <w:t>Безопасность жизнедеятельности : учебник и практикум для среднего профессионального образования / С. В. Абрамова [и др.] ; под общей редакцией В. П. Соломина. — Москва : Издательство Юрайт, 2022. — 399 с. — (Профессиональное образование). — ISBN 978-5-534-02041-0. — Текст : электронный // Образовательная платформа Юрайт [сайт]. — URL: https://urait.ru/bcode/489702 (дата обращения: 06.07.2022).</w:t>
      </w:r>
    </w:p>
    <w:p w:rsidR="00E47950" w:rsidRPr="006E1D98" w:rsidRDefault="00E47950" w:rsidP="00E47950">
      <w:pPr>
        <w:spacing w:after="0"/>
        <w:ind w:firstLine="709"/>
        <w:contextualSpacing/>
        <w:jc w:val="both"/>
        <w:rPr>
          <w:rFonts w:ascii="Times New Roman" w:hAnsi="Times New Roman"/>
          <w:sz w:val="24"/>
          <w:szCs w:val="24"/>
        </w:rPr>
      </w:pPr>
      <w:r>
        <w:rPr>
          <w:rFonts w:ascii="Times New Roman" w:hAnsi="Times New Roman"/>
          <w:sz w:val="24"/>
          <w:szCs w:val="24"/>
        </w:rPr>
        <w:t>2</w:t>
      </w:r>
      <w:r w:rsidRPr="006E1D98">
        <w:rPr>
          <w:rFonts w:ascii="Times New Roman" w:hAnsi="Times New Roman"/>
          <w:sz w:val="24"/>
          <w:szCs w:val="24"/>
        </w:rPr>
        <w:t xml:space="preserve">. Сапронов Ю.Г., Занина И.А. Безопасность жизнедеятельности: учебник для учреждений СПО. – М.: Издательский центр «Академия», 2021. </w:t>
      </w:r>
      <w:r w:rsidRPr="006E1D98">
        <w:rPr>
          <w:rFonts w:ascii="Times New Roman" w:hAnsi="Times New Roman"/>
          <w:bCs/>
          <w:sz w:val="24"/>
          <w:szCs w:val="24"/>
        </w:rPr>
        <w:t>Есть одноименный ЭУМК (электронный учебно-методический комплекс)</w:t>
      </w:r>
    </w:p>
    <w:p w:rsidR="00E47950" w:rsidRPr="006E1D98" w:rsidRDefault="00E47950" w:rsidP="00E47950">
      <w:pPr>
        <w:spacing w:after="0"/>
        <w:ind w:firstLine="709"/>
        <w:contextualSpacing/>
        <w:jc w:val="both"/>
        <w:rPr>
          <w:rFonts w:ascii="Times New Roman" w:hAnsi="Times New Roman"/>
          <w:b/>
          <w:bCs/>
          <w:i/>
          <w:sz w:val="24"/>
          <w:szCs w:val="24"/>
        </w:rPr>
      </w:pPr>
    </w:p>
    <w:p w:rsidR="00E47950" w:rsidRPr="006E1D98" w:rsidRDefault="00E47950" w:rsidP="00E47950">
      <w:pPr>
        <w:spacing w:after="0"/>
        <w:ind w:firstLine="709"/>
        <w:contextualSpacing/>
        <w:jc w:val="both"/>
        <w:rPr>
          <w:rFonts w:ascii="Times New Roman" w:hAnsi="Times New Roman"/>
          <w:bCs/>
          <w:i/>
          <w:sz w:val="24"/>
          <w:szCs w:val="24"/>
        </w:rPr>
      </w:pPr>
      <w:r w:rsidRPr="006E1D98">
        <w:rPr>
          <w:rFonts w:ascii="Times New Roman" w:hAnsi="Times New Roman"/>
          <w:b/>
          <w:bCs/>
          <w:sz w:val="24"/>
          <w:szCs w:val="24"/>
        </w:rPr>
        <w:t>3.2.2. Дополнительные источники</w:t>
      </w:r>
    </w:p>
    <w:p w:rsidR="00E47950" w:rsidRPr="006E1D98" w:rsidRDefault="00E47950" w:rsidP="00E47950">
      <w:pPr>
        <w:spacing w:after="0"/>
        <w:ind w:firstLine="709"/>
        <w:contextualSpacing/>
        <w:jc w:val="both"/>
        <w:rPr>
          <w:rFonts w:ascii="Times New Roman" w:hAnsi="Times New Roman"/>
          <w:bCs/>
          <w:sz w:val="24"/>
          <w:szCs w:val="24"/>
        </w:rPr>
      </w:pPr>
      <w:r w:rsidRPr="006E1D98">
        <w:rPr>
          <w:rFonts w:ascii="Times New Roman" w:hAnsi="Times New Roman"/>
          <w:bCs/>
          <w:sz w:val="24"/>
          <w:szCs w:val="24"/>
        </w:rPr>
        <w:t>Каракеян, В. И.  Безопасность жизнедеятельности : учебник и практикум для среднего профессионального образования / В. И. Каракеян, И. М. Никулина. — 3-е изд., перераб. и доп. — Москва : Издательство Юрайт, 2022. — 313 с. — (Профессиональное образование). — ISBN 978-5-534-04629-8. — Текст : электронный // Образовательная платформа Юрайт [сайт]. — URL: https://urait.ru/bcode/489671 (дата обращения: 06.07.2022).</w:t>
      </w:r>
    </w:p>
    <w:p w:rsidR="00E47950" w:rsidRPr="006E1D98" w:rsidRDefault="00E47950" w:rsidP="00E47950">
      <w:pPr>
        <w:spacing w:after="0"/>
        <w:contextualSpacing/>
        <w:jc w:val="both"/>
        <w:rPr>
          <w:rFonts w:ascii="Times New Roman" w:hAnsi="Times New Roman"/>
          <w:bCs/>
          <w:i/>
          <w:sz w:val="24"/>
          <w:szCs w:val="24"/>
        </w:rPr>
      </w:pPr>
    </w:p>
    <w:p w:rsidR="00E47950" w:rsidRPr="006E1D98" w:rsidRDefault="00E47950" w:rsidP="00E47950">
      <w:pPr>
        <w:contextualSpacing/>
        <w:jc w:val="center"/>
        <w:rPr>
          <w:rFonts w:ascii="Times New Roman" w:hAnsi="Times New Roman"/>
          <w:b/>
          <w:sz w:val="24"/>
          <w:szCs w:val="24"/>
        </w:rPr>
      </w:pPr>
    </w:p>
    <w:p w:rsidR="00CC55DD" w:rsidRDefault="00CC55DD" w:rsidP="00134CE2">
      <w:pPr>
        <w:contextualSpacing/>
      </w:pPr>
    </w:p>
    <w:sectPr w:rsidR="00CC55DD" w:rsidSect="008F1E3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5939" w:rsidRDefault="000E5939" w:rsidP="00E47950">
      <w:pPr>
        <w:spacing w:after="0" w:line="240" w:lineRule="auto"/>
      </w:pPr>
      <w:r>
        <w:separator/>
      </w:r>
    </w:p>
  </w:endnote>
  <w:endnote w:type="continuationSeparator" w:id="1">
    <w:p w:rsidR="000E5939" w:rsidRDefault="000E5939" w:rsidP="00E479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5939" w:rsidRDefault="000E5939" w:rsidP="00E47950">
      <w:pPr>
        <w:spacing w:after="0" w:line="240" w:lineRule="auto"/>
      </w:pPr>
      <w:r>
        <w:separator/>
      </w:r>
    </w:p>
  </w:footnote>
  <w:footnote w:type="continuationSeparator" w:id="1">
    <w:p w:rsidR="000E5939" w:rsidRDefault="000E5939" w:rsidP="00E47950">
      <w:pPr>
        <w:spacing w:after="0" w:line="240" w:lineRule="auto"/>
      </w:pPr>
      <w:r>
        <w:continuationSeparator/>
      </w:r>
    </w:p>
  </w:footnote>
  <w:footnote w:id="2">
    <w:p w:rsidR="00EB0DDD" w:rsidRDefault="00EB0DDD" w:rsidP="00E47950"/>
    <w:p w:rsidR="00EB0DDD" w:rsidRPr="006931D1" w:rsidRDefault="00EB0DDD" w:rsidP="00E47950">
      <w:pPr>
        <w:pStyle w:val="a3"/>
        <w:suppressAutoHyphens/>
        <w:jc w:val="both"/>
        <w:rPr>
          <w:i/>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E0D40"/>
    <w:multiLevelType w:val="hybridMultilevel"/>
    <w:tmpl w:val="583C58CC"/>
    <w:lvl w:ilvl="0" w:tplc="3502F49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334431"/>
    <w:multiLevelType w:val="multilevel"/>
    <w:tmpl w:val="3A5EB43C"/>
    <w:lvl w:ilvl="0">
      <w:start w:val="1"/>
      <w:numFmt w:val="decimal"/>
      <w:lvlText w:val="%1."/>
      <w:lvlJc w:val="left"/>
      <w:pPr>
        <w:tabs>
          <w:tab w:val="num" w:pos="502"/>
        </w:tabs>
        <w:ind w:left="502" w:hanging="360"/>
      </w:pPr>
      <w:rPr>
        <w:rFonts w:hint="default"/>
        <w:b/>
      </w:rPr>
    </w:lvl>
    <w:lvl w:ilvl="1">
      <w:start w:val="1"/>
      <w:numFmt w:val="decimal"/>
      <w:isLgl/>
      <w:lvlText w:val="%1.%2."/>
      <w:lvlJc w:val="left"/>
      <w:pPr>
        <w:ind w:left="1478" w:hanging="360"/>
      </w:pPr>
      <w:rPr>
        <w:rFonts w:hint="default"/>
        <w:i w:val="0"/>
      </w:rPr>
    </w:lvl>
    <w:lvl w:ilvl="2">
      <w:start w:val="1"/>
      <w:numFmt w:val="decimal"/>
      <w:isLgl/>
      <w:lvlText w:val="%1.%2.%3."/>
      <w:lvlJc w:val="left"/>
      <w:pPr>
        <w:ind w:left="2814" w:hanging="720"/>
      </w:pPr>
      <w:rPr>
        <w:rFonts w:hint="default"/>
        <w:i w:val="0"/>
      </w:rPr>
    </w:lvl>
    <w:lvl w:ilvl="3">
      <w:start w:val="1"/>
      <w:numFmt w:val="decimal"/>
      <w:isLgl/>
      <w:lvlText w:val="%1.%2.%3.%4."/>
      <w:lvlJc w:val="left"/>
      <w:pPr>
        <w:ind w:left="3790" w:hanging="720"/>
      </w:pPr>
      <w:rPr>
        <w:rFonts w:hint="default"/>
        <w:i w:val="0"/>
      </w:rPr>
    </w:lvl>
    <w:lvl w:ilvl="4">
      <w:start w:val="1"/>
      <w:numFmt w:val="decimal"/>
      <w:isLgl/>
      <w:lvlText w:val="%1.%2.%3.%4.%5."/>
      <w:lvlJc w:val="left"/>
      <w:pPr>
        <w:ind w:left="5126" w:hanging="1080"/>
      </w:pPr>
      <w:rPr>
        <w:rFonts w:hint="default"/>
        <w:i w:val="0"/>
      </w:rPr>
    </w:lvl>
    <w:lvl w:ilvl="5">
      <w:start w:val="1"/>
      <w:numFmt w:val="decimal"/>
      <w:isLgl/>
      <w:lvlText w:val="%1.%2.%3.%4.%5.%6."/>
      <w:lvlJc w:val="left"/>
      <w:pPr>
        <w:ind w:left="6102" w:hanging="1080"/>
      </w:pPr>
      <w:rPr>
        <w:rFonts w:hint="default"/>
        <w:i w:val="0"/>
      </w:rPr>
    </w:lvl>
    <w:lvl w:ilvl="6">
      <w:start w:val="1"/>
      <w:numFmt w:val="decimal"/>
      <w:isLgl/>
      <w:lvlText w:val="%1.%2.%3.%4.%5.%6.%7."/>
      <w:lvlJc w:val="left"/>
      <w:pPr>
        <w:ind w:left="7438" w:hanging="1440"/>
      </w:pPr>
      <w:rPr>
        <w:rFonts w:hint="default"/>
        <w:i w:val="0"/>
      </w:rPr>
    </w:lvl>
    <w:lvl w:ilvl="7">
      <w:start w:val="1"/>
      <w:numFmt w:val="decimal"/>
      <w:isLgl/>
      <w:lvlText w:val="%1.%2.%3.%4.%5.%6.%7.%8."/>
      <w:lvlJc w:val="left"/>
      <w:pPr>
        <w:ind w:left="8414" w:hanging="1440"/>
      </w:pPr>
      <w:rPr>
        <w:rFonts w:hint="default"/>
        <w:i w:val="0"/>
      </w:rPr>
    </w:lvl>
    <w:lvl w:ilvl="8">
      <w:start w:val="1"/>
      <w:numFmt w:val="decimal"/>
      <w:isLgl/>
      <w:lvlText w:val="%1.%2.%3.%4.%5.%6.%7.%8.%9."/>
      <w:lvlJc w:val="left"/>
      <w:pPr>
        <w:ind w:left="9750" w:hanging="1800"/>
      </w:pPr>
      <w:rPr>
        <w:rFonts w:hint="default"/>
        <w:i w:val="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defaultTabStop w:val="708"/>
  <w:characterSpacingControl w:val="doNotCompress"/>
  <w:footnotePr>
    <w:footnote w:id="0"/>
    <w:footnote w:id="1"/>
  </w:footnotePr>
  <w:endnotePr>
    <w:endnote w:id="0"/>
    <w:endnote w:id="1"/>
  </w:endnotePr>
  <w:compat>
    <w:useFELayout/>
  </w:compat>
  <w:rsids>
    <w:rsidRoot w:val="00E47950"/>
    <w:rsid w:val="000E5939"/>
    <w:rsid w:val="00134CE2"/>
    <w:rsid w:val="00195453"/>
    <w:rsid w:val="001966F5"/>
    <w:rsid w:val="001C1366"/>
    <w:rsid w:val="0027015E"/>
    <w:rsid w:val="002E3B58"/>
    <w:rsid w:val="002E734B"/>
    <w:rsid w:val="002F5201"/>
    <w:rsid w:val="00352D1D"/>
    <w:rsid w:val="00371222"/>
    <w:rsid w:val="003A3408"/>
    <w:rsid w:val="003B5D53"/>
    <w:rsid w:val="003C6867"/>
    <w:rsid w:val="003D3FAF"/>
    <w:rsid w:val="00430258"/>
    <w:rsid w:val="004B3CF4"/>
    <w:rsid w:val="00523248"/>
    <w:rsid w:val="00581238"/>
    <w:rsid w:val="00745257"/>
    <w:rsid w:val="008E43F1"/>
    <w:rsid w:val="008F1E38"/>
    <w:rsid w:val="00A227AB"/>
    <w:rsid w:val="00CC55DD"/>
    <w:rsid w:val="00D53BEE"/>
    <w:rsid w:val="00D7021B"/>
    <w:rsid w:val="00E006B8"/>
    <w:rsid w:val="00E47950"/>
    <w:rsid w:val="00EA0011"/>
    <w:rsid w:val="00EA2DA0"/>
    <w:rsid w:val="00EB0DDD"/>
    <w:rsid w:val="00EC2CED"/>
    <w:rsid w:val="00F132F8"/>
    <w:rsid w:val="00F447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E38"/>
  </w:style>
  <w:style w:type="paragraph" w:styleId="1">
    <w:name w:val="heading 1"/>
    <w:basedOn w:val="a"/>
    <w:next w:val="a"/>
    <w:link w:val="10"/>
    <w:uiPriority w:val="9"/>
    <w:qFormat/>
    <w:rsid w:val="00EA00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E47950"/>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E47950"/>
    <w:rPr>
      <w:rFonts w:ascii="Times New Roman" w:eastAsia="Times New Roman" w:hAnsi="Times New Roman" w:cs="Times New Roman"/>
      <w:sz w:val="20"/>
      <w:szCs w:val="20"/>
      <w:lang w:val="en-US"/>
    </w:rPr>
  </w:style>
  <w:style w:type="paragraph" w:styleId="a5">
    <w:name w:val="Subtitle"/>
    <w:basedOn w:val="a"/>
    <w:next w:val="a"/>
    <w:link w:val="a6"/>
    <w:qFormat/>
    <w:rsid w:val="00E47950"/>
    <w:pPr>
      <w:spacing w:after="60"/>
      <w:jc w:val="center"/>
      <w:outlineLvl w:val="1"/>
    </w:pPr>
    <w:rPr>
      <w:rFonts w:ascii="Calibri Light" w:eastAsia="Times New Roman" w:hAnsi="Calibri Light" w:cs="Times New Roman"/>
      <w:sz w:val="24"/>
      <w:szCs w:val="24"/>
    </w:rPr>
  </w:style>
  <w:style w:type="character" w:customStyle="1" w:styleId="a6">
    <w:name w:val="Подзаголовок Знак"/>
    <w:basedOn w:val="a0"/>
    <w:link w:val="a5"/>
    <w:rsid w:val="00E47950"/>
    <w:rPr>
      <w:rFonts w:ascii="Calibri Light" w:eastAsia="Times New Roman" w:hAnsi="Calibri Light" w:cs="Times New Roman"/>
      <w:sz w:val="24"/>
      <w:szCs w:val="24"/>
    </w:rPr>
  </w:style>
  <w:style w:type="paragraph" w:customStyle="1" w:styleId="Style6">
    <w:name w:val="Style6"/>
    <w:basedOn w:val="a"/>
    <w:uiPriority w:val="99"/>
    <w:rsid w:val="00EA0011"/>
    <w:pPr>
      <w:widowControl w:val="0"/>
      <w:autoSpaceDE w:val="0"/>
      <w:autoSpaceDN w:val="0"/>
      <w:adjustRightInd w:val="0"/>
      <w:spacing w:after="0" w:line="341" w:lineRule="exact"/>
    </w:pPr>
    <w:rPr>
      <w:rFonts w:ascii="Times New Roman" w:eastAsia="Times New Roman" w:hAnsi="Times New Roman" w:cs="Times New Roman"/>
      <w:sz w:val="24"/>
      <w:szCs w:val="24"/>
    </w:rPr>
  </w:style>
  <w:style w:type="character" w:customStyle="1" w:styleId="FontStyle67">
    <w:name w:val="Font Style67"/>
    <w:basedOn w:val="a0"/>
    <w:uiPriority w:val="99"/>
    <w:rsid w:val="00EA0011"/>
    <w:rPr>
      <w:rFonts w:ascii="Times New Roman" w:hAnsi="Times New Roman" w:cs="Times New Roman" w:hint="default"/>
      <w:sz w:val="26"/>
      <w:szCs w:val="26"/>
    </w:rPr>
  </w:style>
  <w:style w:type="character" w:customStyle="1" w:styleId="10">
    <w:name w:val="Заголовок 1 Знак"/>
    <w:basedOn w:val="a0"/>
    <w:link w:val="1"/>
    <w:uiPriority w:val="9"/>
    <w:rsid w:val="00EA0011"/>
    <w:rPr>
      <w:rFonts w:asciiTheme="majorHAnsi" w:eastAsiaTheme="majorEastAsia" w:hAnsiTheme="majorHAnsi" w:cstheme="majorBidi"/>
      <w:b/>
      <w:bCs/>
      <w:color w:val="365F91" w:themeColor="accent1" w:themeShade="BF"/>
      <w:sz w:val="28"/>
      <w:szCs w:val="28"/>
    </w:rPr>
  </w:style>
  <w:style w:type="paragraph" w:styleId="a7">
    <w:name w:val="List Paragraph"/>
    <w:basedOn w:val="a"/>
    <w:uiPriority w:val="34"/>
    <w:qFormat/>
    <w:rsid w:val="00581238"/>
    <w:pPr>
      <w:ind w:left="720"/>
      <w:contextualSpacing/>
    </w:pPr>
  </w:style>
</w:styles>
</file>

<file path=word/webSettings.xml><?xml version="1.0" encoding="utf-8"?>
<w:webSettings xmlns:r="http://schemas.openxmlformats.org/officeDocument/2006/relationships" xmlns:w="http://schemas.openxmlformats.org/wordprocessingml/2006/main">
  <w:divs>
    <w:div w:id="174615598">
      <w:bodyDiv w:val="1"/>
      <w:marLeft w:val="0"/>
      <w:marRight w:val="0"/>
      <w:marTop w:val="0"/>
      <w:marBottom w:val="0"/>
      <w:divBdr>
        <w:top w:val="none" w:sz="0" w:space="0" w:color="auto"/>
        <w:left w:val="none" w:sz="0" w:space="0" w:color="auto"/>
        <w:bottom w:val="none" w:sz="0" w:space="0" w:color="auto"/>
        <w:right w:val="none" w:sz="0" w:space="0" w:color="auto"/>
      </w:divBdr>
    </w:div>
    <w:div w:id="398789126">
      <w:bodyDiv w:val="1"/>
      <w:marLeft w:val="0"/>
      <w:marRight w:val="0"/>
      <w:marTop w:val="0"/>
      <w:marBottom w:val="0"/>
      <w:divBdr>
        <w:top w:val="none" w:sz="0" w:space="0" w:color="auto"/>
        <w:left w:val="none" w:sz="0" w:space="0" w:color="auto"/>
        <w:bottom w:val="none" w:sz="0" w:space="0" w:color="auto"/>
        <w:right w:val="none" w:sz="0" w:space="0" w:color="auto"/>
      </w:divBdr>
    </w:div>
    <w:div w:id="451873543">
      <w:bodyDiv w:val="1"/>
      <w:marLeft w:val="0"/>
      <w:marRight w:val="0"/>
      <w:marTop w:val="0"/>
      <w:marBottom w:val="0"/>
      <w:divBdr>
        <w:top w:val="none" w:sz="0" w:space="0" w:color="auto"/>
        <w:left w:val="none" w:sz="0" w:space="0" w:color="auto"/>
        <w:bottom w:val="none" w:sz="0" w:space="0" w:color="auto"/>
        <w:right w:val="none" w:sz="0" w:space="0" w:color="auto"/>
      </w:divBdr>
    </w:div>
    <w:div w:id="141311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551</Words>
  <Characters>3146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ГАПОУ СО "ЭКПТ"</Company>
  <LinksUpToDate>false</LinksUpToDate>
  <CharactersWithSpaces>3690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ОльгаК</cp:lastModifiedBy>
  <cp:revision>17</cp:revision>
  <dcterms:created xsi:type="dcterms:W3CDTF">2023-01-26T13:52:00Z</dcterms:created>
  <dcterms:modified xsi:type="dcterms:W3CDTF">2023-07-14T12:03:00Z</dcterms:modified>
</cp:coreProperties>
</file>